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5B8" w:rsidRDefault="001D6A1D">
      <w:pPr>
        <w:spacing w:after="0" w:line="259" w:lineRule="auto"/>
        <w:ind w:left="-1702" w:right="1149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359664</wp:posOffset>
            </wp:positionH>
            <wp:positionV relativeFrom="page">
              <wp:posOffset>719328</wp:posOffset>
            </wp:positionV>
            <wp:extent cx="7191757" cy="92583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1757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345B8" w:rsidRPr="0051090A" w:rsidRDefault="001D6A1D" w:rsidP="0051090A">
      <w:pPr>
        <w:pStyle w:val="1"/>
        <w:spacing w:after="14"/>
        <w:ind w:left="-5"/>
        <w:jc w:val="center"/>
        <w:rPr>
          <w:sz w:val="28"/>
          <w:szCs w:val="28"/>
        </w:rPr>
      </w:pPr>
      <w:r w:rsidRPr="0051090A">
        <w:rPr>
          <w:sz w:val="28"/>
          <w:szCs w:val="28"/>
        </w:rPr>
        <w:lastRenderedPageBreak/>
        <w:t>Аннотация</w:t>
      </w:r>
      <w:r w:rsidR="0051090A" w:rsidRPr="0051090A">
        <w:rPr>
          <w:sz w:val="28"/>
          <w:szCs w:val="28"/>
        </w:rPr>
        <w:t xml:space="preserve"> к п</w:t>
      </w:r>
      <w:r w:rsidRPr="0051090A">
        <w:rPr>
          <w:sz w:val="28"/>
          <w:szCs w:val="28"/>
        </w:rPr>
        <w:t>рограмм</w:t>
      </w:r>
      <w:r w:rsidR="0051090A" w:rsidRPr="0051090A">
        <w:rPr>
          <w:sz w:val="28"/>
          <w:szCs w:val="28"/>
        </w:rPr>
        <w:t>е</w:t>
      </w:r>
      <w:r w:rsidRPr="0051090A">
        <w:rPr>
          <w:sz w:val="28"/>
          <w:szCs w:val="28"/>
        </w:rPr>
        <w:t xml:space="preserve"> подготовки специалистов среднего звена </w:t>
      </w:r>
      <w:r w:rsidRPr="0051090A">
        <w:rPr>
          <w:sz w:val="28"/>
          <w:szCs w:val="28"/>
        </w:rPr>
        <w:t>по специальности</w:t>
      </w:r>
    </w:p>
    <w:p w:rsidR="00E345B8" w:rsidRPr="0051090A" w:rsidRDefault="001D6A1D" w:rsidP="0051090A">
      <w:pPr>
        <w:ind w:left="-5" w:right="426"/>
        <w:jc w:val="center"/>
        <w:rPr>
          <w:b/>
          <w:sz w:val="28"/>
          <w:szCs w:val="28"/>
        </w:rPr>
      </w:pPr>
      <w:r w:rsidRPr="0051090A">
        <w:rPr>
          <w:b/>
          <w:sz w:val="28"/>
          <w:szCs w:val="28"/>
        </w:rPr>
        <w:t>3</w:t>
      </w:r>
      <w:r w:rsidRPr="0051090A">
        <w:rPr>
          <w:b/>
          <w:sz w:val="28"/>
          <w:szCs w:val="28"/>
        </w:rPr>
        <w:t>4.02.01Сестринское дело (базовой подготовки).</w:t>
      </w:r>
    </w:p>
    <w:p w:rsidR="00E345B8" w:rsidRPr="0051090A" w:rsidRDefault="00E345B8" w:rsidP="0051090A">
      <w:pPr>
        <w:spacing w:after="19" w:line="259" w:lineRule="auto"/>
        <w:ind w:left="0" w:firstLine="0"/>
        <w:jc w:val="center"/>
        <w:rPr>
          <w:b/>
          <w:sz w:val="28"/>
          <w:szCs w:val="28"/>
        </w:rPr>
      </w:pPr>
    </w:p>
    <w:p w:rsidR="00E345B8" w:rsidRDefault="00E345B8">
      <w:pPr>
        <w:spacing w:after="0" w:line="259" w:lineRule="auto"/>
        <w:ind w:left="0" w:firstLine="0"/>
      </w:pPr>
    </w:p>
    <w:tbl>
      <w:tblPr>
        <w:tblStyle w:val="TableGrid"/>
        <w:tblW w:w="10586" w:type="dxa"/>
        <w:tblInd w:w="-852" w:type="dxa"/>
        <w:tblCellMar>
          <w:top w:w="4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2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Шифр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Год 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1" w:firstLine="0"/>
              <w:jc w:val="center"/>
            </w:pPr>
            <w:r>
              <w:rPr>
                <w:i/>
                <w:sz w:val="24"/>
              </w:rPr>
              <w:t xml:space="preserve">Аннотация курса </w:t>
            </w:r>
          </w:p>
        </w:tc>
      </w:tr>
    </w:tbl>
    <w:p w:rsidR="00E345B8" w:rsidRDefault="00E345B8">
      <w:pPr>
        <w:spacing w:after="0" w:line="259" w:lineRule="auto"/>
        <w:ind w:left="-1702" w:right="61" w:firstLine="0"/>
        <w:jc w:val="left"/>
      </w:pPr>
    </w:p>
    <w:tbl>
      <w:tblPr>
        <w:tblStyle w:val="TableGrid"/>
        <w:tblW w:w="10586" w:type="dxa"/>
        <w:tblInd w:w="-852" w:type="dxa"/>
        <w:tblCellMar>
          <w:top w:w="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дисциплины по УП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обучения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</w:tr>
      <w:tr w:rsidR="00E345B8">
        <w:trPr>
          <w:trHeight w:val="286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Русский язык   </w:t>
            </w:r>
          </w:p>
        </w:tc>
      </w:tr>
      <w:tr w:rsidR="00E345B8">
        <w:trPr>
          <w:trHeight w:val="415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1560" w:hanging="156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987806</wp:posOffset>
                      </wp:positionH>
                      <wp:positionV relativeFrom="paragraph">
                        <wp:posOffset>-30676</wp:posOffset>
                      </wp:positionV>
                      <wp:extent cx="6096" cy="2629154"/>
                      <wp:effectExtent l="0" t="0" r="0" b="0"/>
                      <wp:wrapSquare wrapText="bothSides"/>
                      <wp:docPr id="80513" name="Group 80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29154"/>
                                <a:chOff x="0" y="0"/>
                                <a:chExt cx="6096" cy="2629154"/>
                              </a:xfrm>
                            </wpg:grpSpPr>
                            <wps:wsp>
                              <wps:cNvPr id="110644" name="Shape 110644"/>
                              <wps:cNvSpPr/>
                              <wps:spPr>
                                <a:xfrm>
                                  <a:off x="0" y="0"/>
                                  <a:ext cx="9144" cy="262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91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9154"/>
                                      </a:lnTo>
                                      <a:lnTo>
                                        <a:pt x="0" y="262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513" style="width:0.480003pt;height:207.02pt;position:absolute;mso-position-horizontal-relative:text;mso-position-horizontal:absolute;margin-left:77.78pt;mso-position-vertical-relative:text;margin-top:-2.41554pt;" coordsize="60,26291">
                      <v:shape id="Shape 110645" style="position:absolute;width:91;height:26291;left:0;top:0;" coordsize="9144,2629154" path="m0,0l9144,0l9144,2629154l0,26291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1888871</wp:posOffset>
                      </wp:positionH>
                      <wp:positionV relativeFrom="paragraph">
                        <wp:posOffset>-30676</wp:posOffset>
                      </wp:positionV>
                      <wp:extent cx="6096" cy="2629154"/>
                      <wp:effectExtent l="0" t="0" r="0" b="0"/>
                      <wp:wrapSquare wrapText="bothSides"/>
                      <wp:docPr id="80514" name="Group 80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29154"/>
                                <a:chOff x="0" y="0"/>
                                <a:chExt cx="6096" cy="2629154"/>
                              </a:xfrm>
                            </wpg:grpSpPr>
                            <wps:wsp>
                              <wps:cNvPr id="110646" name="Shape 110646"/>
                              <wps:cNvSpPr/>
                              <wps:spPr>
                                <a:xfrm>
                                  <a:off x="0" y="0"/>
                                  <a:ext cx="9144" cy="2629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291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29154"/>
                                      </a:lnTo>
                                      <a:lnTo>
                                        <a:pt x="0" y="26291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514" style="width:0.479996pt;height:207.02pt;position:absolute;mso-position-horizontal-relative:text;mso-position-horizontal:absolute;margin-left:148.73pt;mso-position-vertical-relative:text;margin-top:-2.41554pt;" coordsize="60,26291">
                      <v:shape id="Shape 110647" style="position:absolute;width:91;height:26291;left:0;top:0;" coordsize="9144,2629154" path="m0,0l9144,0l9144,2629154l0,262915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ОУД.01 1 год В результате освоения дисциплины обучающийся должен уметь: 1, 2 осуществлять речевой самоконтроль; Оценивать устные и письменные семестр </w:t>
            </w:r>
            <w:r>
              <w:rPr>
                <w:sz w:val="24"/>
              </w:rPr>
              <w:t>высказывания с точки зрения языкового оформления, эффективности достижения поставленных коммуникативных задач; -анализировать языковые единицы с точки зрения правильности, точности и уместности их употребления; -проводить лингвистический анализ текстов раз</w:t>
            </w:r>
            <w:r>
              <w:rPr>
                <w:sz w:val="24"/>
              </w:rPr>
              <w:t>личных функциональных стилей и разновидностей языка знать: - связь языка и истории, культуры русского и других народов; - смысл понятий: речевая ситуация и ее компоненты, литературный язык, языковая норма, культура речи; - основные единицы и уровни языка и</w:t>
            </w:r>
            <w:r>
              <w:rPr>
                <w:sz w:val="24"/>
              </w:rPr>
              <w:t xml:space="preserve">х признаки и взаимосвязь; - орфоэпические, лексические, грамматические, </w:t>
            </w:r>
            <w:r>
              <w:rPr>
                <w:sz w:val="24"/>
              </w:rPr>
              <w:tab/>
              <w:t xml:space="preserve">орфографические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пунктуационные </w:t>
            </w:r>
            <w:r>
              <w:rPr>
                <w:sz w:val="24"/>
              </w:rPr>
              <w:tab/>
              <w:t xml:space="preserve">нормы современного </w:t>
            </w:r>
            <w:r>
              <w:rPr>
                <w:sz w:val="24"/>
              </w:rPr>
              <w:tab/>
              <w:t xml:space="preserve">русского </w:t>
            </w:r>
            <w:r>
              <w:rPr>
                <w:sz w:val="24"/>
              </w:rPr>
              <w:tab/>
              <w:t xml:space="preserve">литературного </w:t>
            </w:r>
            <w:r>
              <w:rPr>
                <w:sz w:val="24"/>
              </w:rPr>
              <w:tab/>
              <w:t xml:space="preserve">языка; </w:t>
            </w:r>
            <w:r>
              <w:rPr>
                <w:sz w:val="24"/>
              </w:rPr>
              <w:tab/>
              <w:t xml:space="preserve">нормы </w:t>
            </w:r>
            <w:r>
              <w:rPr>
                <w:sz w:val="24"/>
              </w:rPr>
              <w:tab/>
              <w:t xml:space="preserve">речевого поведения и социально- культурной, учебно-научной, официально- деловой сферах </w:t>
            </w:r>
            <w:r>
              <w:rPr>
                <w:sz w:val="24"/>
              </w:rPr>
              <w:t xml:space="preserve">общения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Литература </w:t>
            </w:r>
          </w:p>
        </w:tc>
      </w:tr>
      <w:tr w:rsidR="00E345B8">
        <w:trPr>
          <w:trHeight w:val="6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62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</w:t>
            </w:r>
            <w:r>
              <w:rPr>
                <w:sz w:val="24"/>
              </w:rPr>
              <w:t>воспроизводить содержание текста. анализировать и интерпретировать художественное произведение, используя сведения об истории и теории литературы (тематика, проблематика, нравственный пафос, система образов, особенности композиции, изобразительно- выразите</w:t>
            </w:r>
            <w:r>
              <w:rPr>
                <w:sz w:val="24"/>
              </w:rPr>
              <w:t>льные средства языка, художественная деталь); -</w:t>
            </w:r>
          </w:p>
          <w:p w:rsidR="00E345B8" w:rsidRDefault="001D6A1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анализировать эпизод (сцену) изученного произведения, объяснять его связь с проблематикой произведения; -соотносить художественную литературу с общественной жизнью и культурой; -раскрывать конкретно-историчес</w:t>
            </w:r>
            <w:r>
              <w:rPr>
                <w:sz w:val="24"/>
              </w:rPr>
              <w:t>кое и общечеловеческое содержание изученных литературных произведений; -выявлять «сквозные» темы и ключевые проблемы русской литературы; -соотносить произведение с литературным произведением эпохи; определять род и жанр произведения; сопоставлять литератур</w:t>
            </w:r>
            <w:r>
              <w:rPr>
                <w:sz w:val="24"/>
              </w:rPr>
              <w:t>ные проведения; -выявлять авторскую позицию; -выразительно читать изученные произведения (или их фрагменты), соблюдая нормы литературного произношения; аргументировано формулировать свое отношение к прочитанному произведению; -писать рецензии на прочитанны</w:t>
            </w:r>
            <w:r>
              <w:rPr>
                <w:sz w:val="24"/>
              </w:rPr>
              <w:t xml:space="preserve">е произведения и сочинения, разных жанров на литературные темы. знать: - образную природу словесного искусства; - содержание изученных литературных произведений; - основные факты жизни и творчества писателей – классиков XIX- XX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>; - основные закономерност</w:t>
            </w:r>
            <w:r>
              <w:rPr>
                <w:sz w:val="24"/>
              </w:rPr>
              <w:t xml:space="preserve">и историко- литературного процесса и черты литературных направлений; - основные теоретико-литературные понятия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</w:tr>
    </w:tbl>
    <w:p w:rsidR="00E345B8" w:rsidRDefault="00E345B8">
      <w:pPr>
        <w:spacing w:after="0" w:line="259" w:lineRule="auto"/>
        <w:ind w:left="-1702" w:right="61" w:firstLine="0"/>
        <w:jc w:val="left"/>
      </w:pPr>
    </w:p>
    <w:tbl>
      <w:tblPr>
        <w:tblStyle w:val="TableGrid"/>
        <w:tblW w:w="10586" w:type="dxa"/>
        <w:tblInd w:w="-852" w:type="dxa"/>
        <w:tblCellMar>
          <w:top w:w="4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71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4" w:line="258" w:lineRule="auto"/>
              <w:ind w:left="0" w:right="59" w:firstLine="0"/>
            </w:pPr>
            <w:r>
              <w:rPr>
                <w:sz w:val="24"/>
              </w:rPr>
              <w:t>В результате освоения дисциплины обучающийся должен уметь: -вести диалог, используя оценочные суждения в ситуациях официально и неофициального общения (в рамках изученной тематики); -беседовать о себе, своих планах, участвовать в обсуждении проблем в связи</w:t>
            </w:r>
            <w:r>
              <w:rPr>
                <w:sz w:val="24"/>
              </w:rPr>
              <w:t xml:space="preserve"> с прочитанным (прослушанным) иноязычным текстом, соблюдая правила речевого этикета; -рассказывать о своем окружении, рассуждать в рамках изученной тематики и проблематики; представить социокультурный портрет своей страны и страны изучаемого языка; -читать</w:t>
            </w:r>
            <w:r>
              <w:rPr>
                <w:sz w:val="24"/>
              </w:rPr>
              <w:t xml:space="preserve"> аутентичные тексты различных стилей: публицистические, художественные, научно–популярные, прагматические, - используя основные виды чтения (ознакомительное, изучающее, просмотровое) в зависимости от коммуникативной задачи; -писать личное письмо, заполнять</w:t>
            </w:r>
            <w:r>
              <w:rPr>
                <w:sz w:val="24"/>
              </w:rPr>
              <w:t xml:space="preserve"> анкету, письменно излагать сведения о себе в форме принятой в стране (странах) изучаемого языка, делать выписки из иноязычного текста; -использовать приобретенные знания и умения в практической деятельности и повседневной жизни для общения с представителя</w:t>
            </w:r>
            <w:r>
              <w:rPr>
                <w:sz w:val="24"/>
              </w:rPr>
              <w:t>ми других стран, ориентации в современном мире, получение сведений из иноязычных источников информации (в том числе через Интернет), необходимых в образовательных и самообразовательных целях. знать: -значение новых лексических единиц, связанных с тематикой</w:t>
            </w:r>
            <w:r>
              <w:rPr>
                <w:sz w:val="24"/>
              </w:rPr>
              <w:t xml:space="preserve"> данного этапа обучения, в том числе оценочной лексики, реплик – клише речевого этикета, отражающих особенность культуры страны; -значение изученных грамматических явлений в расширенном объеме; -страноведческую информацию из аутентичных источников, обогаща</w:t>
            </w:r>
            <w:r>
              <w:rPr>
                <w:sz w:val="24"/>
              </w:rPr>
              <w:t xml:space="preserve">ющую социальный опыт студента: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сведения о стране изучаемого языка </w:t>
            </w:r>
          </w:p>
        </w:tc>
      </w:tr>
      <w:tr w:rsidR="00E345B8">
        <w:trPr>
          <w:trHeight w:val="288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</w:tr>
      <w:tr w:rsidR="00E345B8">
        <w:trPr>
          <w:trHeight w:val="69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- </w:t>
            </w:r>
            <w:r>
              <w:rPr>
                <w:sz w:val="24"/>
              </w:rPr>
              <w:t>проводить поиск исторической информации в источниках разного типа; - критически анализировать источник исторической информации (характеризовать авторство источника, время, обстоятельства и цели его создания); - анализировать историческую информацию, предст</w:t>
            </w:r>
            <w:r>
              <w:rPr>
                <w:sz w:val="24"/>
              </w:rPr>
              <w:t>авленную в разных знаковых системах (текст, карта, таблица, схема, аудиовизуальный ряд); - 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явлениями, прост</w:t>
            </w:r>
            <w:r>
              <w:rPr>
                <w:sz w:val="24"/>
              </w:rPr>
              <w:t>ранственные и временные рамки изучаемых исторических процессов и явлений; -участвовать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- представлять резул</w:t>
            </w:r>
            <w:r>
              <w:rPr>
                <w:sz w:val="24"/>
              </w:rPr>
              <w:t xml:space="preserve">ьтаты изучения исторического материала в формах конспекта, реферата, рецензии. В результате освоения дисциплины обучающийся должен знать: - основные факты, процессы и явления, характеризующие целостность отечественной истории; - периодизацию отечественной </w:t>
            </w:r>
            <w:r>
              <w:rPr>
                <w:sz w:val="24"/>
              </w:rPr>
              <w:t xml:space="preserve">истории; - современные версии и трактовки важнейших проблем отечественной истории; -историческую обусловленность современных общественных процессов; -особенности исторического пути России,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роль в мировом сообществе. В этом направлении приоритетами являю</w:t>
            </w:r>
            <w:r>
              <w:rPr>
                <w:sz w:val="24"/>
              </w:rPr>
              <w:t xml:space="preserve">тся: -определение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-использование элементов причинно- следственного и структурно- функционального </w:t>
            </w:r>
          </w:p>
        </w:tc>
      </w:tr>
    </w:tbl>
    <w:p w:rsidR="00E345B8" w:rsidRDefault="00E345B8">
      <w:pPr>
        <w:spacing w:after="0" w:line="259" w:lineRule="auto"/>
        <w:ind w:left="-1702" w:right="61" w:firstLine="0"/>
        <w:jc w:val="left"/>
      </w:pPr>
    </w:p>
    <w:tbl>
      <w:tblPr>
        <w:tblStyle w:val="TableGrid"/>
        <w:tblW w:w="10586" w:type="dxa"/>
        <w:tblInd w:w="-852" w:type="dxa"/>
        <w:tblCellMar>
          <w:top w:w="38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107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7" w:line="256" w:lineRule="auto"/>
              <w:ind w:left="0" w:right="59" w:firstLine="0"/>
            </w:pPr>
            <w:r>
              <w:rPr>
                <w:sz w:val="24"/>
              </w:rPr>
              <w:t>анализа; -исследование реальных связей и зависимостей; -умение развернуто обосновывать суждения, давать определения, приводить доказательства (в том числе от противного); -объяснение изученных положений на самостоятельно подобранных конкретных примерах; по</w:t>
            </w:r>
            <w:r>
              <w:rPr>
                <w:sz w:val="24"/>
              </w:rPr>
              <w:t>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 -отделение основной информации от</w:t>
            </w:r>
            <w:r>
              <w:rPr>
                <w:sz w:val="24"/>
              </w:rPr>
              <w:t xml:space="preserve"> второстепенной, критическое оценивание достоверности полученной информации; -передача содержания информации адекватно поставленной цели (сжато, полно, выборочно); -перевод информации из одной знаковой системы в другую (из текста в таблицу, из аудиовизуаль</w:t>
            </w:r>
            <w:r>
              <w:rPr>
                <w:sz w:val="24"/>
              </w:rPr>
              <w:t xml:space="preserve">ного ряда в текст и др.), выбор знаковых систем адекватно познавательной и коммуникативной ситуации; выбор вида чтения в соответствии с поставленной целью </w:t>
            </w:r>
          </w:p>
          <w:p w:rsidR="00E345B8" w:rsidRDefault="001D6A1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(ознакомительное, просмотровое, поисковое и др.); -уверенная работа с текстами различных стилей, пон</w:t>
            </w:r>
            <w:r>
              <w:rPr>
                <w:sz w:val="24"/>
              </w:rPr>
              <w:t>имание их специфики; адекватное восприятие языка средств массовой информации; -владение навыками редактирования текста; -самостоятельное создание алгоритмов познавательной деятельности для решения задач творческого и поискового характера; -участие в проект</w:t>
            </w:r>
            <w:r>
              <w:rPr>
                <w:sz w:val="24"/>
              </w:rPr>
              <w:t>ной деятельности, в организации и проведении учебно- 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</w:t>
            </w:r>
            <w:r>
              <w:rPr>
                <w:sz w:val="24"/>
              </w:rPr>
              <w:t>и…»);  – формулирование полученных результатов; -создание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</w:t>
            </w:r>
            <w:r>
              <w:rPr>
                <w:sz w:val="24"/>
              </w:rPr>
              <w:t>зных (в том числе художественных) средств, умение импровизировать;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</w:t>
            </w:r>
            <w:r>
              <w:rPr>
                <w:sz w:val="24"/>
              </w:rPr>
              <w:t>ской деятельности; -владение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1 Курс призван помочь осуществлению выпускниками осознанного выбора путей пр</w:t>
            </w:r>
            <w:r>
              <w:rPr>
                <w:sz w:val="24"/>
              </w:rPr>
              <w:t xml:space="preserve">одолжения образования или будущей профессиональной деятельности.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Обществознание </w:t>
            </w:r>
          </w:p>
        </w:tc>
      </w:tr>
      <w:tr w:rsidR="00E345B8">
        <w:trPr>
          <w:trHeight w:val="33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32" w:line="248" w:lineRule="auto"/>
              <w:ind w:left="0" w:right="64" w:firstLine="0"/>
            </w:pPr>
            <w:proofErr w:type="gramStart"/>
            <w:r>
              <w:rPr>
                <w:sz w:val="24"/>
              </w:rPr>
              <w:t>Обществознание  дает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 </w:t>
            </w:r>
          </w:p>
          <w:p w:rsidR="00E345B8" w:rsidRDefault="001D6A1D">
            <w:pPr>
              <w:spacing w:after="24" w:line="258" w:lineRule="auto"/>
              <w:ind w:left="0" w:right="60" w:firstLine="0"/>
            </w:pPr>
            <w:r>
              <w:rPr>
                <w:sz w:val="24"/>
              </w:rPr>
              <w:t xml:space="preserve">     Цель раб</w:t>
            </w:r>
            <w:r>
              <w:rPr>
                <w:sz w:val="24"/>
              </w:rPr>
              <w:t xml:space="preserve">очей </w:t>
            </w:r>
            <w:proofErr w:type="gramStart"/>
            <w:r>
              <w:rPr>
                <w:sz w:val="24"/>
              </w:rPr>
              <w:t>программы  -</w:t>
            </w:r>
            <w:proofErr w:type="gramEnd"/>
            <w:r>
              <w:rPr>
                <w:sz w:val="24"/>
              </w:rPr>
              <w:t xml:space="preserve"> формирование у студентов  основ мировоззренческой, нравственной, социальной, политической, правовой  и экономической культуры. </w:t>
            </w:r>
          </w:p>
          <w:p w:rsidR="00E345B8" w:rsidRDefault="001D6A1D">
            <w:pPr>
              <w:spacing w:after="0" w:line="279" w:lineRule="auto"/>
              <w:ind w:left="0" w:right="60" w:firstLine="0"/>
            </w:pPr>
            <w:r>
              <w:rPr>
                <w:sz w:val="24"/>
              </w:rPr>
              <w:t xml:space="preserve">В результате освоения учебной дисциплины студент должен </w:t>
            </w:r>
            <w:proofErr w:type="gramStart"/>
            <w:r>
              <w:rPr>
                <w:sz w:val="24"/>
              </w:rPr>
              <w:t>уметь:  -</w:t>
            </w:r>
            <w:proofErr w:type="gramEnd"/>
            <w:r>
              <w:rPr>
                <w:sz w:val="24"/>
              </w:rPr>
              <w:t xml:space="preserve"> характеризовать основные  социальные объекты</w:t>
            </w:r>
            <w:r>
              <w:rPr>
                <w:sz w:val="24"/>
              </w:rPr>
              <w:t xml:space="preserve">, выделяя их существенные признаки, закономерности развития; </w:t>
            </w:r>
          </w:p>
          <w:p w:rsidR="00E345B8" w:rsidRDefault="001D6A1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 анализировать актуальную информацию о социальных объектах, </w:t>
            </w:r>
          </w:p>
        </w:tc>
      </w:tr>
    </w:tbl>
    <w:p w:rsidR="00E345B8" w:rsidRDefault="00E345B8">
      <w:pPr>
        <w:spacing w:after="0" w:line="259" w:lineRule="auto"/>
        <w:ind w:left="-1702" w:right="61" w:firstLine="0"/>
        <w:jc w:val="left"/>
      </w:pPr>
    </w:p>
    <w:tbl>
      <w:tblPr>
        <w:tblStyle w:val="TableGrid"/>
        <w:tblW w:w="10586" w:type="dxa"/>
        <w:tblInd w:w="-852" w:type="dxa"/>
        <w:tblCellMar>
          <w:top w:w="45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113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3" w:line="259" w:lineRule="auto"/>
              <w:ind w:left="108" w:right="65" w:firstLine="0"/>
            </w:pPr>
            <w:r>
              <w:rPr>
                <w:sz w:val="24"/>
              </w:rPr>
              <w:t xml:space="preserve">выявляя их общие черты и различия; устанавливать соответствия между существенными чертами и признаками изученных социальных явлений и </w:t>
            </w:r>
            <w:proofErr w:type="gramStart"/>
            <w:r>
              <w:rPr>
                <w:sz w:val="24"/>
              </w:rPr>
              <w:t>обществоведческими терминами</w:t>
            </w:r>
            <w:proofErr w:type="gramEnd"/>
            <w:r>
              <w:rPr>
                <w:sz w:val="24"/>
              </w:rPr>
              <w:t xml:space="preserve"> и понятиями;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1" w:line="278" w:lineRule="auto"/>
              <w:ind w:firstLine="0"/>
            </w:pPr>
            <w:r>
              <w:rPr>
                <w:sz w:val="24"/>
              </w:rPr>
              <w:t>раскрывать на примерах изученные теоретические положения и понятия социально-эк</w:t>
            </w:r>
            <w:r>
              <w:rPr>
                <w:sz w:val="24"/>
              </w:rPr>
              <w:t xml:space="preserve">ономических наук;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16" w:line="264" w:lineRule="auto"/>
              <w:ind w:firstLine="0"/>
            </w:pPr>
            <w:r>
              <w:rPr>
                <w:sz w:val="24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 – визуальный ряд); различать в ней факты и мнения, аргументы и выводы;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подготавливать устное выступление, творческую работу по </w:t>
            </w:r>
            <w:r>
              <w:rPr>
                <w:sz w:val="24"/>
              </w:rPr>
              <w:t xml:space="preserve">социальной проблематике. </w:t>
            </w:r>
          </w:p>
          <w:p w:rsidR="00E345B8" w:rsidRDefault="001D6A1D">
            <w:pPr>
              <w:spacing w:after="2" w:line="277" w:lineRule="auto"/>
              <w:ind w:left="108" w:hanging="132"/>
            </w:pPr>
            <w:r>
              <w:rPr>
                <w:sz w:val="24"/>
              </w:rPr>
              <w:t xml:space="preserve">Использовать приобретенные знания и умения в практической деятельности   и повседневной жизни для: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0" w:line="279" w:lineRule="auto"/>
              <w:ind w:firstLine="0"/>
            </w:pPr>
            <w:r>
              <w:rPr>
                <w:sz w:val="24"/>
              </w:rPr>
              <w:t xml:space="preserve">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0" w:line="278" w:lineRule="auto"/>
              <w:ind w:firstLine="0"/>
            </w:pPr>
            <w:proofErr w:type="gramStart"/>
            <w:r>
              <w:rPr>
                <w:sz w:val="24"/>
              </w:rPr>
              <w:t>критического в</w:t>
            </w:r>
            <w:r>
              <w:rPr>
                <w:sz w:val="24"/>
              </w:rPr>
              <w:t>осприятия информации</w:t>
            </w:r>
            <w:proofErr w:type="gramEnd"/>
            <w:r>
              <w:rPr>
                <w:sz w:val="24"/>
              </w:rPr>
              <w:t xml:space="preserve">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- решения практических жизненных проблем, возникающих в социальной деятельности</w:t>
            </w:r>
            <w:r>
              <w:rPr>
                <w:sz w:val="24"/>
              </w:rPr>
              <w:t xml:space="preserve">; 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ориентировки в актуальных общественных событиях, определения личной гражданской позиции;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2" w:line="277" w:lineRule="auto"/>
              <w:ind w:firstLine="0"/>
            </w:pPr>
            <w:r>
              <w:rPr>
                <w:sz w:val="24"/>
              </w:rPr>
              <w:t xml:space="preserve">предвидения возможных последствий определенных социальных действий;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оценки происходящих событий и поведения людей с точки зрения морали и права;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0" w:line="279" w:lineRule="auto"/>
              <w:ind w:firstLine="0"/>
            </w:pPr>
            <w:r>
              <w:rPr>
                <w:sz w:val="24"/>
              </w:rPr>
              <w:t xml:space="preserve">реализации и </w:t>
            </w:r>
            <w:proofErr w:type="gramStart"/>
            <w:r>
              <w:rPr>
                <w:sz w:val="24"/>
              </w:rPr>
              <w:t>за</w:t>
            </w:r>
            <w:r>
              <w:rPr>
                <w:sz w:val="24"/>
              </w:rPr>
              <w:t>щиты  прав</w:t>
            </w:r>
            <w:proofErr w:type="gramEnd"/>
            <w:r>
              <w:rPr>
                <w:sz w:val="24"/>
              </w:rPr>
              <w:t xml:space="preserve"> человека и гражданина, осознанного выполнения гражданский обязанностей; </w:t>
            </w:r>
          </w:p>
          <w:p w:rsidR="00E345B8" w:rsidRDefault="001D6A1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В результате освоения учебной дисциплины студент должен знать: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22" w:line="258" w:lineRule="auto"/>
              <w:ind w:firstLine="0"/>
            </w:pPr>
            <w:r>
              <w:rPr>
                <w:sz w:val="24"/>
              </w:rPr>
              <w:t xml:space="preserve">биосоциальную сущность человека, основные этапы и факторы социализации </w:t>
            </w:r>
            <w:proofErr w:type="gramStart"/>
            <w:r>
              <w:rPr>
                <w:sz w:val="24"/>
              </w:rPr>
              <w:t>личности,  место</w:t>
            </w:r>
            <w:proofErr w:type="gramEnd"/>
            <w:r>
              <w:rPr>
                <w:sz w:val="24"/>
              </w:rPr>
              <w:t xml:space="preserve"> и роль человека, в системе общественных отношений;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0" w:line="279" w:lineRule="auto"/>
              <w:ind w:firstLine="0"/>
            </w:pPr>
            <w:r>
              <w:rPr>
                <w:sz w:val="24"/>
              </w:rPr>
              <w:t xml:space="preserve">тенденции развития общества в целом как сложной динамичной системы, а </w:t>
            </w:r>
            <w:proofErr w:type="gramStart"/>
            <w:r>
              <w:rPr>
                <w:sz w:val="24"/>
              </w:rPr>
              <w:t>так же</w:t>
            </w:r>
            <w:proofErr w:type="gramEnd"/>
            <w:r>
              <w:rPr>
                <w:sz w:val="24"/>
              </w:rPr>
              <w:t xml:space="preserve"> важнейших социальных институтов; </w:t>
            </w:r>
          </w:p>
          <w:p w:rsidR="00E345B8" w:rsidRDefault="001D6A1D">
            <w:pPr>
              <w:numPr>
                <w:ilvl w:val="0"/>
                <w:numId w:val="5"/>
              </w:numPr>
              <w:spacing w:after="1" w:line="278" w:lineRule="auto"/>
              <w:ind w:firstLine="0"/>
            </w:pPr>
            <w:r>
              <w:rPr>
                <w:sz w:val="24"/>
              </w:rPr>
              <w:t xml:space="preserve">необходимость регулирования общественных отношений, сущность социальных норм, механизмы правового регулирования; -особенности социально- гуманитарного познания. </w:t>
            </w:r>
          </w:p>
          <w:p w:rsidR="00E345B8" w:rsidRDefault="001D6A1D">
            <w:pPr>
              <w:spacing w:after="0" w:line="259" w:lineRule="auto"/>
              <w:ind w:left="108" w:right="62" w:firstLine="0"/>
            </w:pPr>
            <w:r>
              <w:rPr>
                <w:sz w:val="24"/>
              </w:rPr>
              <w:t xml:space="preserve">    Самостоятельная работа включает индивидуальные и групповые занятия, выполнение творческих </w:t>
            </w:r>
            <w:r>
              <w:rPr>
                <w:sz w:val="24"/>
              </w:rPr>
              <w:t xml:space="preserve">работ, написание рефератов, решение кроссвордов, тестов, оформление карточек с заданиями. По окончании курса студенты сдают дифференцированный зачет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Математика: алгебра, начала математического анализа, геометрия </w:t>
            </w:r>
          </w:p>
        </w:tc>
      </w:tr>
      <w:tr w:rsidR="00E345B8">
        <w:trPr>
          <w:trHeight w:val="2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ОУД.06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108" w:right="58" w:firstLine="0"/>
            </w:pPr>
            <w:r>
              <w:rPr>
                <w:sz w:val="24"/>
              </w:rPr>
              <w:t>В результате освоения учебной дисциплины обучающийся должен уметь: Алгебра -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</w:t>
            </w:r>
            <w:r>
              <w:rPr>
                <w:sz w:val="24"/>
              </w:rPr>
              <w:t xml:space="preserve">авнивать числовые выражения; - находить значение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- выполнять </w:t>
            </w:r>
            <w:r>
              <w:rPr>
                <w:sz w:val="24"/>
              </w:rPr>
              <w:t xml:space="preserve">преобразования выражений, применяя формулы, связанные со свойствами степеней, логарифмов, тригонометрических </w:t>
            </w:r>
          </w:p>
        </w:tc>
      </w:tr>
    </w:tbl>
    <w:p w:rsidR="00E345B8" w:rsidRDefault="00E345B8">
      <w:pPr>
        <w:spacing w:after="0" w:line="259" w:lineRule="auto"/>
        <w:ind w:left="-1702" w:right="61" w:firstLine="0"/>
        <w:jc w:val="left"/>
      </w:pPr>
    </w:p>
    <w:tbl>
      <w:tblPr>
        <w:tblStyle w:val="TableGrid"/>
        <w:tblW w:w="10586" w:type="dxa"/>
        <w:tblInd w:w="-852" w:type="dxa"/>
        <w:tblCellMar>
          <w:top w:w="5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14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5" w:line="256" w:lineRule="auto"/>
              <w:ind w:left="0" w:right="59" w:firstLine="0"/>
            </w:pPr>
            <w:r>
              <w:rPr>
                <w:sz w:val="24"/>
              </w:rPr>
              <w:t>функций; использовать приобретенные знания и умения в практической деятельности и повседневной жизни: -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</w:t>
            </w:r>
            <w:r>
              <w:rPr>
                <w:sz w:val="24"/>
              </w:rPr>
              <w:t>и справочные материалы и простейшие вычислительные устройства. Функции и графики - вычислять значение функции по заданному значению аргумента при различных способах задания функции; - определять основные свойства числовых функций, иллюстрировать их на граф</w:t>
            </w:r>
            <w:r>
              <w:rPr>
                <w:sz w:val="24"/>
              </w:rPr>
              <w:t>иках; - строить графики изученных функций, иллюстрировать по графику свойства элементарных функций; - использовать понятие функции для описания и анализа зависимостей величин; использовать приобретенные знания и умения в практической деятельности и повседн</w:t>
            </w:r>
            <w:r>
              <w:rPr>
                <w:sz w:val="24"/>
              </w:rPr>
              <w:t>евной жизни: - для описания с помощью функций различных зависимостей, представляя их графически, интерпретации графиков. Начала математического анализа - находить производные элементарных функций; - использовать производную для изучения свойств функций и п</w:t>
            </w:r>
            <w:r>
              <w:rPr>
                <w:sz w:val="24"/>
              </w:rPr>
              <w:t>остроения графиков; - применять производную для проведения приближенных вычислений, решать задачи прикладного характера на нахождение наибольшего и наименьшего значения; - вычислять в простейших случаях площади и объемы с использованием определенного интег</w:t>
            </w:r>
            <w:r>
              <w:rPr>
                <w:sz w:val="24"/>
              </w:rPr>
              <w:t>рала; использовать приобретенные знания и умения в практической деятельности и повседневной жизни: - решения прикладных задач, в том числе социально – экономических и физических, на наибольшее и наименьшее значения, на нахождение скорости и ускорения. Урав</w:t>
            </w:r>
            <w:r>
              <w:rPr>
                <w:sz w:val="24"/>
              </w:rPr>
              <w:t xml:space="preserve">нения и неравенства -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      </w:r>
          </w:p>
          <w:p w:rsidR="00E345B8" w:rsidRDefault="001D6A1D">
            <w:pPr>
              <w:spacing w:after="19" w:line="262" w:lineRule="auto"/>
              <w:ind w:left="0" w:right="59" w:firstLine="0"/>
            </w:pPr>
            <w:r>
              <w:rPr>
                <w:sz w:val="24"/>
              </w:rPr>
              <w:t>- использовать графический метод решения уравнений и неравенств; - изоб</w:t>
            </w:r>
            <w:r>
              <w:rPr>
                <w:sz w:val="24"/>
              </w:rPr>
              <w:t xml:space="preserve">ражать на координатной плоскости решения уравнений, неравенств и систем с двумя неизвестными; - составлять и решать уравнения и неравенства, связывающие неизвестные величины в текстовых (в том числе прикладных) задачах; использовать приобретенные знания и </w:t>
            </w:r>
            <w:r>
              <w:rPr>
                <w:sz w:val="24"/>
              </w:rPr>
              <w:t xml:space="preserve">умения в практической деятельности и повседневной жизни: - для построения и исследования простейших математических моделей. Комбинаторика, статистика и теория вероятностей - решать простейшие комбинаторные задачи методом перебора, а также с использованием </w:t>
            </w:r>
            <w:r>
              <w:rPr>
                <w:sz w:val="24"/>
              </w:rPr>
              <w:t>известных формул; -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жизни: - для анализа реальных числовых данных, представленных в в</w:t>
            </w:r>
            <w:r>
              <w:rPr>
                <w:sz w:val="24"/>
              </w:rPr>
              <w:t>иде диаграмм, графиков; - анализа информации статистического характера. Геометрия - распознавать на чертежах и моделях пространственные формы; соотносить трехмерные объекты с их описаниями, изображениями; - описывать взаимное расположение прямых и плоскост</w:t>
            </w:r>
            <w:r>
              <w:rPr>
                <w:sz w:val="24"/>
              </w:rPr>
              <w:t xml:space="preserve">ей в пространстве; - анализировать в простейших случаях взаимное расположение объектов в пространстве; - изображать основные многогранники и круглые тела; выполнять чертежи по </w:t>
            </w:r>
            <w:r>
              <w:rPr>
                <w:sz w:val="24"/>
              </w:rPr>
              <w:lastRenderedPageBreak/>
              <w:t>условиям задач; - строить простейшие сечения куба, призмы, пирамиды; - решать пл</w:t>
            </w:r>
            <w:r>
              <w:rPr>
                <w:sz w:val="24"/>
              </w:rPr>
              <w:t xml:space="preserve">аниметрические и простейшие стереометрические задачи на нахождение геометрических величин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(длин, углов, площадей, объемов); - использовать при решении </w:t>
            </w:r>
          </w:p>
        </w:tc>
      </w:tr>
    </w:tbl>
    <w:p w:rsidR="00E345B8" w:rsidRDefault="00E345B8">
      <w:pPr>
        <w:spacing w:after="0" w:line="259" w:lineRule="auto"/>
        <w:ind w:left="-1702" w:right="61" w:firstLine="0"/>
        <w:jc w:val="left"/>
      </w:pPr>
    </w:p>
    <w:tbl>
      <w:tblPr>
        <w:tblStyle w:val="TableGrid"/>
        <w:tblW w:w="10586" w:type="dxa"/>
        <w:tblInd w:w="-852" w:type="dxa"/>
        <w:tblCellMar>
          <w:top w:w="5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55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стереометрических задач планиметрические факты и методы; -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жизни: - для исследования (моделирования) несложных п</w:t>
            </w:r>
            <w:r>
              <w:rPr>
                <w:sz w:val="24"/>
              </w:rPr>
              <w:t>рактических ситуаций на основе изученных формул и свойств фигур; 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В результате освоения уч</w:t>
            </w:r>
            <w:r>
              <w:rPr>
                <w:sz w:val="24"/>
              </w:rPr>
              <w:t>ебной дисциплины обучающийся должен знать: - значение математической науки для решения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</w:t>
            </w:r>
            <w:r>
              <w:rPr>
                <w:sz w:val="24"/>
              </w:rPr>
              <w:t>е; 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- универсальный характер законов логик</w:t>
            </w:r>
            <w:r>
              <w:rPr>
                <w:sz w:val="24"/>
              </w:rPr>
              <w:t xml:space="preserve">и математических рассуждений, их применимость во всех областях человеческой деятельности; - вероятностный характер различных процессов окружающего мира.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Информатика </w:t>
            </w:r>
          </w:p>
        </w:tc>
      </w:tr>
      <w:tr w:rsidR="00E345B8">
        <w:trPr>
          <w:trHeight w:val="63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ОУД.07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оперировать различными видами информационных объектов, в том числе с помощью компьютера, соотносить полученные результаты с реальными объектами; -распознавать и описывать информационные процессы в </w:t>
            </w:r>
            <w:r>
              <w:rPr>
                <w:sz w:val="24"/>
              </w:rPr>
              <w:t>социальных, биологических и технических системах; использовать готовые информационные модели, оценивать их соответствие реальному объекту и целям моделирования; -оценивать достоверность информации, сопоставляя различные источники; иллюстрировать учебные ра</w:t>
            </w:r>
            <w:r>
              <w:rPr>
                <w:sz w:val="24"/>
              </w:rPr>
              <w:t>боты с использованием средств информационных технологий; -создавать информационные объекты сложной структуры, в том числе гипертекстовые документы; просматривать, создавать, редактировать, сохранять записи в базах данных, получать необходимую информацию по</w:t>
            </w:r>
            <w:r>
              <w:rPr>
                <w:sz w:val="24"/>
              </w:rPr>
              <w:t xml:space="preserve"> запросу пользователя; 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ИКТ; В результате освоения дисциплины</w:t>
            </w:r>
            <w:r>
              <w:rPr>
                <w:sz w:val="24"/>
              </w:rPr>
              <w:t xml:space="preserve"> обучающийся должен знать: -основные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-назначение и виды ин</w:t>
            </w:r>
            <w:r>
              <w:rPr>
                <w:sz w:val="24"/>
              </w:rPr>
              <w:t xml:space="preserve">формационных моделей, описывающих реальные объекты и процессы; -назначение и функции операционных систем;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E345B8">
        <w:trPr>
          <w:trHeight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ООД.08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Студент должен знать: роль и значение предмета в структуре своей профессиональной подготовки; основные средства и методы развития физических качеств; основные черты здорового образа жизни; основы методики восстановления организма после занятий физическими </w:t>
            </w:r>
            <w:r>
              <w:rPr>
                <w:sz w:val="24"/>
              </w:rPr>
              <w:t xml:space="preserve">упражнениями; методы и приемы саморегуляции психоэмоциональных состояний; действие массажа на различные системы организм; роль и значение сбалансированного питания; Студент должен уметь: </w:t>
            </w:r>
          </w:p>
        </w:tc>
      </w:tr>
    </w:tbl>
    <w:p w:rsidR="00E345B8" w:rsidRDefault="00E345B8">
      <w:pPr>
        <w:spacing w:after="0" w:line="259" w:lineRule="auto"/>
        <w:ind w:left="-1702" w:right="61" w:firstLine="0"/>
        <w:jc w:val="left"/>
      </w:pPr>
    </w:p>
    <w:tbl>
      <w:tblPr>
        <w:tblStyle w:val="TableGrid"/>
        <w:tblW w:w="10586" w:type="dxa"/>
        <w:tblInd w:w="-852" w:type="dxa"/>
        <w:tblCellMar>
          <w:top w:w="4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19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>составлять простейшие комплексы физических упражнений для коррекции телосложения и восстановления организма после занятий физическими упражнениями; пользоваться простейшими методиками для самоконтроля за состоянием здоровья, уровнем физической подготовленн</w:t>
            </w:r>
            <w:r>
              <w:rPr>
                <w:sz w:val="24"/>
              </w:rPr>
              <w:t xml:space="preserve">ости; правильно дышать, согласовывая дыхательные движения с рабочими; с помощью специальных приемов регулировать свое эмоциональное состояние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Основы безопасности жизнедеятельности </w:t>
            </w:r>
          </w:p>
        </w:tc>
      </w:tr>
      <w:tr w:rsidR="00E345B8">
        <w:trPr>
          <w:trHeight w:val="91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ОУД.09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В результате освоения дисциплины обучающийся должен 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опасности различного</w:t>
            </w:r>
            <w:r>
              <w:rPr>
                <w:sz w:val="24"/>
              </w:rPr>
              <w:t xml:space="preserve"> вида и их последствий в профессиональной деятельности и в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 учетных специальностей </w:t>
            </w:r>
            <w:r>
              <w:rPr>
                <w:sz w:val="24"/>
              </w:rPr>
              <w:t>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</w:t>
            </w:r>
            <w:r>
              <w:rPr>
                <w:sz w:val="24"/>
              </w:rPr>
              <w:t xml:space="preserve"> общения и саморегуляции в повседневной деятельности и экстремальных условиях военной службы; Оказывать первую помощь пострадавшим. В результате освоения дисциплины обучающийся должен знать: Принцип обеспечения устойчивости объектов экономики, прогнозирова</w:t>
            </w:r>
            <w:r>
              <w:rPr>
                <w:sz w:val="24"/>
              </w:rPr>
              <w:t>ния развития событий и оценка последствий при техногенных чрезвычайных ситуациях и стихийных явлениях.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</w:t>
            </w:r>
            <w:r>
              <w:rPr>
                <w:sz w:val="24"/>
              </w:rPr>
              <w:t>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обороны, способы защиты населения от оружия массового поражения; Меры пожарн</w:t>
            </w:r>
            <w:r>
              <w:rPr>
                <w:sz w:val="24"/>
              </w:rPr>
              <w:t>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</w:t>
            </w:r>
            <w:r>
              <w:rPr>
                <w:sz w:val="24"/>
              </w:rPr>
              <w:t xml:space="preserve">оснащении) воинских подразделений, в которых имеются военно-учетные специальности, родственные специальностям </w:t>
            </w:r>
            <w:r>
              <w:rPr>
                <w:sz w:val="24"/>
              </w:rPr>
              <w:lastRenderedPageBreak/>
              <w:t xml:space="preserve">СПО; исполнении обязанностей военной службы; порядок и правила оказания первой помощи пострадавшим.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Физика </w:t>
            </w:r>
          </w:p>
        </w:tc>
      </w:tr>
      <w:tr w:rsidR="00E345B8">
        <w:trPr>
          <w:trHeight w:val="2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В результате освоения дисциплины обучающийся должен уметь: – проводить наблюдения; – описывать и объяснять физические явления; – использовать физические приборы и измерительные инструменты для измерения физических величин; – представлять результаты измерен</w:t>
            </w:r>
            <w:r>
              <w:rPr>
                <w:sz w:val="24"/>
              </w:rPr>
              <w:t>ий с помощью таблиц, графиков; – выражать результаты измерений и расчетов в единицах Международной системы – приводить примеры практического использования физических знаний – осуществлять самостоятельный поиск информации. В результате освоения дисциплины о</w:t>
            </w:r>
            <w:r>
              <w:rPr>
                <w:sz w:val="24"/>
              </w:rPr>
              <w:t xml:space="preserve">бучающийся должен знать: – смысл понятий; – смысл физических величин; – смысл физических законов. </w:t>
            </w:r>
          </w:p>
        </w:tc>
      </w:tr>
    </w:tbl>
    <w:p w:rsidR="00E345B8" w:rsidRDefault="00E345B8">
      <w:pPr>
        <w:spacing w:after="0" w:line="259" w:lineRule="auto"/>
        <w:ind w:left="-1702" w:right="61" w:firstLine="0"/>
        <w:jc w:val="left"/>
      </w:pPr>
    </w:p>
    <w:tbl>
      <w:tblPr>
        <w:tblStyle w:val="TableGrid"/>
        <w:tblW w:w="10586" w:type="dxa"/>
        <w:tblInd w:w="-852" w:type="dxa"/>
        <w:tblCellMar>
          <w:top w:w="38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Астрономия </w:t>
            </w:r>
          </w:p>
        </w:tc>
      </w:tr>
      <w:tr w:rsidR="00E345B8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результате освоения дисциплины обучающийся должен знать методы, результаты исследований фундаментальных основ природы небесных тел.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lastRenderedPageBreak/>
              <w:t xml:space="preserve">Химия </w:t>
            </w:r>
          </w:p>
        </w:tc>
      </w:tr>
      <w:tr w:rsidR="00E345B8">
        <w:trPr>
          <w:trHeight w:val="40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ОУД.12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доказывать с помощью химических реакций химические свойства веществ неорганической и органической природы;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составлять формулы соединений и давать им названия;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идентифицировать неорганические </w:t>
            </w:r>
            <w:r>
              <w:rPr>
                <w:sz w:val="24"/>
              </w:rPr>
              <w:t xml:space="preserve">и органические вещества по их физико- химическим свойствам;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классифицировать неорганические и органические вещества по кислотно- основным свойствам. В результате освоения дисциплины обучающийся должен знать: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периодический закон и характеристику элемент</w:t>
            </w:r>
            <w:r>
              <w:rPr>
                <w:sz w:val="24"/>
              </w:rPr>
              <w:t xml:space="preserve">ов периодической системы Д.И. Менделеева;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основы теории протекания химических процессов;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строение и реакционные способности неорганических и органических соединений;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способы получения неорганических и органических соединений;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теорию растворов и спо</w:t>
            </w:r>
            <w:r>
              <w:rPr>
                <w:sz w:val="24"/>
              </w:rPr>
              <w:t xml:space="preserve">собы выражения концентрации растворов;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теорию A.M. Бутлерова.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Биология </w:t>
            </w:r>
          </w:p>
        </w:tc>
      </w:tr>
      <w:tr w:rsidR="00E345B8">
        <w:trPr>
          <w:trHeight w:val="8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ОУД.13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В результате освоения дисциплины обучающийся должен знать: основные положения биологических теорий и закономерностей: клеточной теории, эволюционного учения, учения </w:t>
            </w:r>
            <w:proofErr w:type="spellStart"/>
            <w:r>
              <w:rPr>
                <w:sz w:val="24"/>
              </w:rPr>
              <w:t>В.И.Вернадского</w:t>
            </w:r>
            <w:proofErr w:type="spellEnd"/>
            <w:r>
              <w:rPr>
                <w:sz w:val="24"/>
              </w:rPr>
              <w:t xml:space="preserve"> о биосфере, законы </w:t>
            </w:r>
            <w:proofErr w:type="spellStart"/>
            <w:r>
              <w:rPr>
                <w:sz w:val="24"/>
              </w:rPr>
              <w:t>Г.Менделя</w:t>
            </w:r>
            <w:proofErr w:type="spellEnd"/>
            <w:r>
              <w:rPr>
                <w:sz w:val="24"/>
              </w:rPr>
              <w:t>, закономерностей изменчивости и наследственнос</w:t>
            </w:r>
            <w:r>
              <w:rPr>
                <w:sz w:val="24"/>
              </w:rPr>
              <w:t>ти; строение и функционирование биологических объектов: клетки, генов и хромосом, структуры вида и экосистем; сущность биологических процессов: размножения, оплодотворения, действия искусственного и естественного отбора, формирование приспособленности, про</w:t>
            </w:r>
            <w:r>
              <w:rPr>
                <w:sz w:val="24"/>
              </w:rPr>
              <w:t>исхождение видов, круговорот веществ и превращение энергии в клетке, организме, в экосистемах и биосфере; вклад выдающихся (в том числе отечественных) ученых в развитие биологической науки; биологическую терминологию и символику; В результате освоения дисц</w:t>
            </w:r>
            <w:r>
              <w:rPr>
                <w:sz w:val="24"/>
              </w:rPr>
              <w:t>иплины обучающийся должен уметь: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</w:t>
            </w:r>
            <w:r>
              <w:rPr>
                <w:sz w:val="24"/>
              </w:rPr>
              <w:t>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</w:t>
            </w:r>
            <w:r>
              <w:rPr>
                <w:sz w:val="24"/>
              </w:rPr>
              <w:t xml:space="preserve">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решать </w:t>
            </w:r>
            <w:r>
              <w:rPr>
                <w:sz w:val="24"/>
              </w:rPr>
              <w:t xml:space="preserve">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выявлять приспособления организмов к </w:t>
            </w:r>
            <w:r>
              <w:rPr>
                <w:sz w:val="24"/>
              </w:rPr>
              <w:lastRenderedPageBreak/>
              <w:t>среде обит</w:t>
            </w:r>
            <w:r>
              <w:rPr>
                <w:sz w:val="24"/>
              </w:rPr>
              <w:t xml:space="preserve">ания, источники и наличие мутагенов в окружающей среде (косвенно), антропогенные изменения в экосистемах своей местности; </w:t>
            </w:r>
          </w:p>
        </w:tc>
      </w:tr>
    </w:tbl>
    <w:p w:rsidR="00E345B8" w:rsidRDefault="00E345B8">
      <w:pPr>
        <w:spacing w:after="0" w:line="259" w:lineRule="auto"/>
        <w:ind w:left="-1702" w:right="61" w:firstLine="0"/>
        <w:jc w:val="left"/>
      </w:pPr>
    </w:p>
    <w:tbl>
      <w:tblPr>
        <w:tblStyle w:val="TableGrid"/>
        <w:tblW w:w="10586" w:type="dxa"/>
        <w:tblInd w:w="-852" w:type="dxa"/>
        <w:tblCellMar>
          <w:top w:w="4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07"/>
      </w:tblGrid>
      <w:tr w:rsidR="00E345B8">
        <w:trPr>
          <w:trHeight w:val="49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>
              <w:rPr>
                <w:sz w:val="24"/>
              </w:rPr>
              <w:t>агроэкосистемы</w:t>
            </w:r>
            <w:proofErr w:type="spellEnd"/>
            <w:r>
              <w:rPr>
                <w:sz w:val="24"/>
              </w:rPr>
              <w:t xml:space="preserve"> своей местности; процессы (естественный и искусственный отбор, половое и бесполое размножение) и де</w:t>
            </w:r>
            <w:r>
              <w:rPr>
                <w:sz w:val="24"/>
              </w:rPr>
              <w:t>лать выводы и обобщения на основе сравнения и анализа;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изучать</w:t>
            </w:r>
            <w:r>
              <w:rPr>
                <w:sz w:val="24"/>
              </w:rPr>
              <w:t xml:space="preserve"> изменения в экосистемах на биологических моделях; находить информацию о биологических объектах в различных источниках (учебниках, справочниках, научно- популярных изданиях, компьютерных базах, ресурсах сети Интернет) и критически ее оценивать; В результат</w:t>
            </w:r>
            <w:r>
              <w:rPr>
                <w:sz w:val="24"/>
              </w:rPr>
              <w:t>е освоения дисциплины обучающийся должен использовать приобретенные знания и умения в практической деятельности и повседневной жизни: для соблюдения мер профилактики отравлений, вирусных и других заболеваний, стрессов, вредных привычек (курения, алкоголизм</w:t>
            </w:r>
            <w:r>
              <w:rPr>
                <w:sz w:val="24"/>
              </w:rPr>
              <w:t xml:space="preserve">а, наркомании); правил поведения в природной среде;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lastRenderedPageBreak/>
              <w:t xml:space="preserve">Башкирский язык как государственный язык Республики Башкортостан </w:t>
            </w:r>
          </w:p>
        </w:tc>
      </w:tr>
      <w:tr w:rsidR="00E345B8">
        <w:trPr>
          <w:trHeight w:val="71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ОУД.15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30" w:line="252" w:lineRule="auto"/>
              <w:ind w:left="0" w:right="61" w:firstLine="0"/>
            </w:pPr>
            <w:proofErr w:type="spellStart"/>
            <w:r>
              <w:rPr>
                <w:sz w:val="24"/>
              </w:rPr>
              <w:t>Дисциплинаны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үҙләштереү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һөҙөмтәһендә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талиптар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эшендә</w:t>
            </w:r>
            <w:proofErr w:type="spellEnd"/>
            <w:r>
              <w:rPr>
                <w:sz w:val="24"/>
              </w:rPr>
              <w:t xml:space="preserve"> русса </w:t>
            </w:r>
            <w:proofErr w:type="spellStart"/>
            <w:r>
              <w:rPr>
                <w:sz w:val="24"/>
              </w:rPr>
              <w:t>белмәгән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кешеләр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аралаша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белергә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тейеш</w:t>
            </w:r>
            <w:proofErr w:type="spellEnd"/>
            <w:r>
              <w:rPr>
                <w:sz w:val="24"/>
              </w:rPr>
              <w:t xml:space="preserve">. Программа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ойоштороу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эсенә</w:t>
            </w:r>
            <w:proofErr w:type="spellEnd"/>
            <w:r>
              <w:rPr>
                <w:sz w:val="24"/>
              </w:rPr>
              <w:t xml:space="preserve"> ала </w:t>
            </w:r>
            <w:proofErr w:type="spellStart"/>
            <w:r>
              <w:rPr>
                <w:sz w:val="24"/>
              </w:rPr>
              <w:t>Төрлө</w:t>
            </w:r>
            <w:proofErr w:type="spellEnd"/>
            <w:r>
              <w:rPr>
                <w:sz w:val="24"/>
              </w:rPr>
              <w:t xml:space="preserve"> тема </w:t>
            </w:r>
            <w:proofErr w:type="spellStart"/>
            <w:r>
              <w:rPr>
                <w:sz w:val="24"/>
              </w:rPr>
              <w:t>буйынса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башҡарыу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</w:t>
            </w:r>
            <w:r>
              <w:rPr>
                <w:sz w:val="24"/>
              </w:rPr>
              <w:t>лығын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арттырыуға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телмәрен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үҫтереүгә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өйрәнеүенә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булышлыҡ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маҡсаттары</w:t>
            </w:r>
            <w:proofErr w:type="spellEnd"/>
            <w:r>
              <w:rPr>
                <w:sz w:val="24"/>
              </w:rPr>
              <w:t>: -</w:t>
            </w:r>
            <w:proofErr w:type="spellStart"/>
            <w:r>
              <w:rPr>
                <w:sz w:val="24"/>
              </w:rPr>
              <w:t>уҡыусыларҙа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башҡортса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телмәр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эшмәкәрлеген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ишеткәнде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аңлау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һөйләшеү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уҡыу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яҙыу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формалаштырыу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камиллаштырыу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студенттарҙа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орфоэпик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лексик</w:t>
            </w:r>
            <w:proofErr w:type="spellEnd"/>
            <w:r>
              <w:rPr>
                <w:sz w:val="24"/>
              </w:rPr>
              <w:t xml:space="preserve">, грамматик, </w:t>
            </w:r>
            <w:proofErr w:type="spellStart"/>
            <w:r>
              <w:rPr>
                <w:sz w:val="24"/>
              </w:rPr>
              <w:t>орфографик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күнекмәләр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студенттарға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бәйләнешле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телмәр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төҙөү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күнекмәләре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биреү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фекерләүен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әхлаҡи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сифаттарын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үҫтереүгә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булышлыҡ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итеү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ыңғай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ҡараш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тәрбиәләү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ҡыҙыҡһыныу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уятыу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урыҫса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фекерләгә</w:t>
            </w:r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тәржемә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аңлы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ҡабул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итергә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ҡабул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иткәнде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дөрөҫ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һөйләргә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яҙырға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өйрәтеү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телендәге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үҙенсәлекле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хәрефтәрҙе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үтелгән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орфограмманы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ғәмәлдә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ҡулланырға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күнектереү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дөрөҫ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яҙыу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күнекмәләрен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нығытыу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телде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процесын</w:t>
            </w:r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халҡының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фәһемле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тарихы</w:t>
            </w:r>
            <w:proofErr w:type="spellEnd"/>
            <w:r>
              <w:rPr>
                <w:sz w:val="24"/>
              </w:rPr>
              <w:t xml:space="preserve">, бай </w:t>
            </w:r>
            <w:proofErr w:type="spellStart"/>
            <w:r>
              <w:rPr>
                <w:sz w:val="24"/>
              </w:rPr>
              <w:t>сәнғәте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әҙәбиәте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йолалары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күренекле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шәхестәре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һ.б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менән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таныштырыу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халҡына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теленә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ихтирам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тәрбиәләү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Башҡортостан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формалаштырыу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ойоштороу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уҡытыусыға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мөмкинселек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Уҡытыусы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әҙерлек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кимәлен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иҫәпкә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тәҡдим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темаларҙы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үҙгәртергә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йә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бирелгән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темаларҙы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киңәйтеп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тәрәнәйтеп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өйрәнеүҙе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мөмкин</w:t>
            </w:r>
            <w:proofErr w:type="spellEnd"/>
            <w:r>
              <w:rPr>
                <w:sz w:val="24"/>
              </w:rPr>
              <w:t xml:space="preserve">.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Ғөмүмән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төрөн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һайлау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уҡытыусының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иркендә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E345B8">
        <w:trPr>
          <w:trHeight w:val="360"/>
        </w:trPr>
        <w:tc>
          <w:tcPr>
            <w:tcW w:w="10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География </w:t>
            </w:r>
          </w:p>
        </w:tc>
      </w:tr>
      <w:tr w:rsidR="00E345B8">
        <w:trPr>
          <w:trHeight w:val="1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ОУД.14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>В результате изучения географии студент должен знать/понимать • основные географические понятия и термины; традиционные и новые методы географических исследований; • особенности размещения основных видов природных ресурсов, их главные месторождения и терри</w:t>
            </w:r>
            <w:r>
              <w:rPr>
                <w:sz w:val="24"/>
              </w:rPr>
              <w:t xml:space="preserve">ториальные сочетания; численность и динамику населения мира, отдельных регионов и стран, их этногеографическую специфику; </w:t>
            </w:r>
          </w:p>
        </w:tc>
      </w:tr>
    </w:tbl>
    <w:p w:rsidR="00E345B8" w:rsidRDefault="00E345B8">
      <w:pPr>
        <w:spacing w:after="0" w:line="259" w:lineRule="auto"/>
        <w:ind w:left="-1702" w:right="37" w:firstLine="0"/>
        <w:jc w:val="left"/>
      </w:pPr>
    </w:p>
    <w:tbl>
      <w:tblPr>
        <w:tblStyle w:val="TableGrid"/>
        <w:tblW w:w="10610" w:type="dxa"/>
        <w:tblInd w:w="-852" w:type="dxa"/>
        <w:tblCellMar>
          <w:top w:w="54" w:type="dxa"/>
          <w:left w:w="6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31"/>
      </w:tblGrid>
      <w:tr w:rsidR="00E345B8">
        <w:trPr>
          <w:trHeight w:val="58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48" w:right="107" w:firstLine="0"/>
            </w:pPr>
            <w:r>
              <w:rPr>
                <w:sz w:val="24"/>
              </w:rPr>
              <w:t>различия в уровне и качестве жизни населения, основные направления миграций; проблемы современной урбанизации; • географические аспекты отраслевой и территориальной структуры мирового хозяйства, размещения его основных отраслей; географическую специфику от</w:t>
            </w:r>
            <w:r>
              <w:rPr>
                <w:sz w:val="24"/>
              </w:rPr>
              <w:t xml:space="preserve">дельных стран и регионов, их различия по уровню </w:t>
            </w:r>
            <w:proofErr w:type="spellStart"/>
            <w:r>
              <w:rPr>
                <w:sz w:val="24"/>
              </w:rPr>
              <w:t>социальноэкономического</w:t>
            </w:r>
            <w:proofErr w:type="spellEnd"/>
            <w:r>
              <w:rPr>
                <w:sz w:val="24"/>
              </w:rPr>
              <w:t xml:space="preserve"> развития, специализации в системе международного географического разделения труда; географические аспекты глобальных проблем человечества; • особенности современного геополитического и</w:t>
            </w:r>
            <w:r>
              <w:rPr>
                <w:sz w:val="24"/>
              </w:rPr>
              <w:t xml:space="preserve"> геоэкономического положения России, ее роль в международном географическом разделении труда; уметь •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z w:val="24"/>
              </w:rPr>
              <w:t xml:space="preserve"> объектов, </w:t>
            </w:r>
            <w:r>
              <w:rPr>
                <w:sz w:val="24"/>
              </w:rPr>
              <w:t xml:space="preserve">процессов и явлений; • оценивать и объяснять 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</w:t>
            </w:r>
            <w:r>
              <w:rPr>
                <w:sz w:val="24"/>
              </w:rPr>
              <w:t xml:space="preserve">нений отдельных территорий; • применять разнообразные источники географической информации для проведения наблюдений за природными, </w:t>
            </w:r>
            <w:proofErr w:type="spellStart"/>
            <w:r>
              <w:rPr>
                <w:sz w:val="24"/>
              </w:rPr>
              <w:t>социальноэкономическими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геоэкологическими</w:t>
            </w:r>
            <w:proofErr w:type="spellEnd"/>
            <w:r>
              <w:rPr>
                <w:sz w:val="24"/>
              </w:rPr>
              <w:t xml:space="preserve"> объектами, процессами и явлениями, их изменениями под влиянием разнообразных факт</w:t>
            </w:r>
            <w:r>
              <w:rPr>
                <w:sz w:val="24"/>
              </w:rPr>
              <w:t xml:space="preserve">оров. </w:t>
            </w:r>
          </w:p>
        </w:tc>
      </w:tr>
      <w:tr w:rsidR="00E345B8">
        <w:trPr>
          <w:trHeight w:val="367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E345B8">
        <w:trPr>
          <w:trHeight w:val="8157"/>
        </w:trPr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lastRenderedPageBreak/>
              <w:t xml:space="preserve">ОГСЭ 01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1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E345B8" w:rsidRDefault="001D6A1D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3,4 семестр </w:t>
            </w:r>
          </w:p>
        </w:tc>
        <w:tc>
          <w:tcPr>
            <w:tcW w:w="76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45" w:lineRule="auto"/>
              <w:ind w:left="0" w:right="61" w:firstLine="360"/>
            </w:pPr>
            <w:r>
              <w:rPr>
                <w:sz w:val="24"/>
              </w:rPr>
              <w:t>Курс предусматривает изучение основных категорий и понятий философии, основ философского учения о бытии, сущности процесса познания, роли философии в жизни человека и общества, условий формирования личности. Освоение дисциплины способствует достижению студ</w:t>
            </w:r>
            <w:r>
              <w:rPr>
                <w:sz w:val="24"/>
              </w:rPr>
              <w:t>ентом уровня, при котором он должен уметь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специалиста, разбираться в социальных и этических про</w:t>
            </w:r>
            <w:r>
              <w:rPr>
                <w:sz w:val="24"/>
              </w:rPr>
              <w:t>блемах, связанных с развитием и использованием достижений науки, техники и технологии.     Основной смысловой нагрузкой дисциплины является раскрытие у студентов видения глубины и многообразия действительности, умения применять общефилософские знания к ана</w:t>
            </w:r>
            <w:r>
              <w:rPr>
                <w:sz w:val="24"/>
              </w:rPr>
              <w:t xml:space="preserve">лизу медицинских проблем. </w:t>
            </w:r>
          </w:p>
          <w:p w:rsidR="00E345B8" w:rsidRDefault="001D6A1D">
            <w:pPr>
              <w:spacing w:after="26" w:line="258" w:lineRule="auto"/>
              <w:ind w:left="0" w:right="61" w:firstLine="540"/>
            </w:pPr>
            <w:r>
              <w:rPr>
                <w:sz w:val="24"/>
              </w:rPr>
              <w:t xml:space="preserve">Учебный материал дисциплины подобран таким образом, чтобы он отражал </w:t>
            </w:r>
            <w:proofErr w:type="gramStart"/>
            <w:r>
              <w:rPr>
                <w:sz w:val="24"/>
              </w:rPr>
              <w:t>связь  философии</w:t>
            </w:r>
            <w:proofErr w:type="gramEnd"/>
            <w:r>
              <w:rPr>
                <w:sz w:val="24"/>
              </w:rPr>
              <w:t xml:space="preserve"> с медициной, подчеркивал значимость философии сестринского дела. С этой целью в программу включены взгляды </w:t>
            </w:r>
            <w:proofErr w:type="gramStart"/>
            <w:r>
              <w:rPr>
                <w:sz w:val="24"/>
              </w:rPr>
              <w:t>врачей  -</w:t>
            </w:r>
            <w:proofErr w:type="gramEnd"/>
            <w:r>
              <w:rPr>
                <w:sz w:val="24"/>
              </w:rPr>
              <w:t xml:space="preserve"> философов различных эпох, </w:t>
            </w:r>
            <w:r>
              <w:rPr>
                <w:sz w:val="24"/>
              </w:rPr>
              <w:t xml:space="preserve">этические проблемы медицины. </w:t>
            </w:r>
          </w:p>
          <w:p w:rsidR="00E345B8" w:rsidRDefault="001D6A1D">
            <w:pPr>
              <w:spacing w:after="16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Виды самостоятельной работы студентов: </w:t>
            </w:r>
          </w:p>
          <w:p w:rsidR="00E345B8" w:rsidRDefault="001D6A1D">
            <w:pPr>
              <w:spacing w:after="0" w:line="259" w:lineRule="auto"/>
              <w:ind w:left="48" w:right="57" w:firstLine="0"/>
            </w:pPr>
            <w:r>
              <w:rPr>
                <w:sz w:val="24"/>
              </w:rPr>
              <w:t>Конспектирование. Реферирование литературы. Аннотирование книг, статей. Выполнение заданий поисково-исследовательского характера. Углубленный анализ научно-методической литературы, проведение эксперимента. Работа на лекции: составление или слежение за план</w:t>
            </w:r>
            <w:r>
              <w:rPr>
                <w:sz w:val="24"/>
              </w:rPr>
              <w:t>ом чтения лекции, проработка конспекта лекции, дополнение конспекта рекомендованной литературой. Участие в работе семинара: подготовка конспектов выступлений на семинаре, рефератов, выполнение заданий. УИРС и НИРС при выполнении самостоятельной, контрольно</w:t>
            </w:r>
            <w:r>
              <w:rPr>
                <w:sz w:val="24"/>
              </w:rPr>
              <w:t xml:space="preserve">й, курсовой и дипломной работ. Контрольная работа – письменное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4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28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46" w:line="274" w:lineRule="auto"/>
              <w:ind w:left="0" w:firstLine="0"/>
            </w:pPr>
            <w:r>
              <w:rPr>
                <w:sz w:val="24"/>
              </w:rPr>
              <w:t xml:space="preserve">выполнение. Программированный контроль. Выполнение заданий по наблюдению и сбору материалов в процессе практики. Портфолио. </w:t>
            </w:r>
          </w:p>
          <w:p w:rsidR="00E345B8" w:rsidRDefault="001D6A1D">
            <w:pPr>
              <w:spacing w:after="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Проект. Поиск материалов в Интернете. </w:t>
            </w:r>
          </w:p>
          <w:p w:rsidR="00E345B8" w:rsidRDefault="001D6A1D">
            <w:pPr>
              <w:spacing w:after="37" w:line="284" w:lineRule="auto"/>
              <w:ind w:left="0" w:right="110" w:firstLine="540"/>
            </w:pPr>
            <w:r>
              <w:rPr>
                <w:sz w:val="24"/>
              </w:rPr>
              <w:t xml:space="preserve">Курс основ философии предусматривает помимо </w:t>
            </w:r>
            <w:proofErr w:type="gramStart"/>
            <w:r>
              <w:rPr>
                <w:sz w:val="24"/>
              </w:rPr>
              <w:t>посещения  теоретических</w:t>
            </w:r>
            <w:proofErr w:type="gramEnd"/>
            <w:r>
              <w:rPr>
                <w:sz w:val="24"/>
              </w:rPr>
              <w:t xml:space="preserve"> занятий, выполнение дом</w:t>
            </w:r>
            <w:r>
              <w:rPr>
                <w:sz w:val="24"/>
              </w:rPr>
              <w:t xml:space="preserve">ашних заданий. Особое место в </w:t>
            </w:r>
            <w:proofErr w:type="gramStart"/>
            <w:r>
              <w:rPr>
                <w:sz w:val="24"/>
              </w:rPr>
              <w:t>овладении  учебным</w:t>
            </w:r>
            <w:proofErr w:type="gramEnd"/>
            <w:r>
              <w:rPr>
                <w:sz w:val="24"/>
              </w:rPr>
              <w:t xml:space="preserve"> материалом отводится самостоятельной работе студентов (8 часов) написанию рефератов, подготовке к текущему и итоговому тестированию. </w:t>
            </w:r>
          </w:p>
          <w:p w:rsidR="00E345B8" w:rsidRDefault="001D6A1D">
            <w:pPr>
              <w:spacing w:after="0" w:line="259" w:lineRule="auto"/>
              <w:ind w:left="540" w:firstLine="0"/>
              <w:jc w:val="left"/>
            </w:pPr>
            <w:r>
              <w:rPr>
                <w:sz w:val="24"/>
              </w:rPr>
              <w:t xml:space="preserve">По окончании курса студенты сдают дифференцированный зачет.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</w:tr>
      <w:tr w:rsidR="00E345B8">
        <w:trPr>
          <w:trHeight w:val="113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ОГСЭ 02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3,4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3" w:line="259" w:lineRule="auto"/>
              <w:ind w:left="0" w:right="108" w:firstLine="382"/>
            </w:pPr>
            <w:r>
              <w:rPr>
                <w:sz w:val="24"/>
              </w:rPr>
              <w:t xml:space="preserve">Курс является самостоятельной дисциплиной и входит в Федеральный компонент ОПОП. Предлагаемый курс программы предназначен для подготовки студентов медицинского колледжа. </w:t>
            </w:r>
          </w:p>
          <w:p w:rsidR="00E345B8" w:rsidRDefault="001D6A1D">
            <w:pPr>
              <w:spacing w:after="41" w:line="243" w:lineRule="auto"/>
              <w:ind w:left="0" w:right="112" w:firstLine="382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дисциплины «История» основывается на знаниях студентов, полученных на базе полной средней школы. Важность исторического образования заключается в том, что </w:t>
            </w:r>
            <w:proofErr w:type="gramStart"/>
            <w:r>
              <w:rPr>
                <w:sz w:val="24"/>
              </w:rPr>
              <w:t>оно  дает</w:t>
            </w:r>
            <w:proofErr w:type="gramEnd"/>
            <w:r>
              <w:rPr>
                <w:sz w:val="24"/>
              </w:rPr>
              <w:t xml:space="preserve"> возможность не только переосмыслить и обработать  многовековой человеческий опыт, </w:t>
            </w:r>
            <w:r>
              <w:rPr>
                <w:sz w:val="24"/>
              </w:rPr>
              <w:t>но и выработать мировоззренческие ориентиры, осуществить взаимосвязь и преемственность поколений. История ХХ века является историей становления современной западной цивилизации. Основой курса является изучение актуальных проблем развития современного запад</w:t>
            </w:r>
            <w:r>
              <w:rPr>
                <w:sz w:val="24"/>
              </w:rPr>
              <w:t xml:space="preserve">ного общества и России. </w:t>
            </w:r>
          </w:p>
          <w:p w:rsidR="00E345B8" w:rsidRDefault="001D6A1D">
            <w:pPr>
              <w:spacing w:after="0" w:line="277" w:lineRule="auto"/>
              <w:ind w:left="0" w:firstLine="382"/>
            </w:pPr>
            <w:r>
              <w:rPr>
                <w:sz w:val="24"/>
              </w:rPr>
              <w:t xml:space="preserve"> Курс предусматривает изучение комбинированным методом основных направлений ключевых регионов мира на рубеже веков (XX –</w:t>
            </w:r>
          </w:p>
          <w:p w:rsidR="00E345B8" w:rsidRDefault="001D6A1D">
            <w:pPr>
              <w:spacing w:after="0" w:line="241" w:lineRule="auto"/>
              <w:ind w:left="0" w:right="107" w:firstLine="0"/>
            </w:pPr>
            <w:r>
              <w:rPr>
                <w:sz w:val="24"/>
              </w:rPr>
              <w:t xml:space="preserve">XXI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>.), назначение ООН, НАТО, ЕС и других организаций, сущность и причины локальных, региональных, межгосуд</w:t>
            </w:r>
            <w:r>
              <w:rPr>
                <w:sz w:val="24"/>
              </w:rPr>
              <w:t>арственных конфликтов, определение роли науки, культуры и религии  в сохранении и укреплении национальных и государственных традиций. Освоение дисциплины способствует достижению студентом уровня, при котором он должен уметь ориентироваться в современной эк</w:t>
            </w:r>
            <w:r>
              <w:rPr>
                <w:sz w:val="24"/>
              </w:rPr>
              <w:t xml:space="preserve">ономической, политической и культурной ситуации в России и мире, выявлять взаимосвязь отечественных, региональных, мировых социально – экономических, политических и культурных проблем, уметь самостоятельно работать с историческими источниками, материалами </w:t>
            </w:r>
            <w:r>
              <w:rPr>
                <w:sz w:val="24"/>
              </w:rPr>
              <w:t>периодической печати, анализировать исторические ситуации и аргументировано обосновывать свою точку зрения. Цели дисциплины: дать представление об истории как науке, ее месте в системе гуманитарного знания; овладение основами исторического мышления. Специа</w:t>
            </w:r>
            <w:r>
              <w:rPr>
                <w:sz w:val="24"/>
              </w:rPr>
              <w:t>лист должен иметь представление об основных этапах Отечественной истории и их хронологии; знать основные исторические факты, события и имена исторических деятелей; уметь выражать и обосновывать свою позицию по вопросам, касающимся ценностного отношения к и</w:t>
            </w:r>
            <w:r>
              <w:rPr>
                <w:sz w:val="24"/>
              </w:rPr>
              <w:t xml:space="preserve">сторическому прошлому; владеть навыками работы с историческими источниками. Основной смысловой нагрузкой дисциплины «История Отечества» является освоение студентами </w:t>
            </w:r>
            <w:proofErr w:type="gramStart"/>
            <w:r>
              <w:rPr>
                <w:sz w:val="24"/>
              </w:rPr>
              <w:t>закономерностей  социально</w:t>
            </w:r>
            <w:proofErr w:type="gramEnd"/>
            <w:r>
              <w:rPr>
                <w:sz w:val="24"/>
              </w:rPr>
              <w:t xml:space="preserve">-политического и экономического развития Российского государства </w:t>
            </w:r>
            <w:r>
              <w:rPr>
                <w:sz w:val="24"/>
              </w:rPr>
              <w:t xml:space="preserve">и общества. А структуре изучаемой дисциплины выделяются такие узловые темы, как производительная деятельность человеческого общества, процесс развития государственности и формирования могущественного государства от </w:t>
            </w:r>
          </w:p>
          <w:p w:rsidR="00E345B8" w:rsidRDefault="001D6A1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Киевской Руси до Российской империи. Одн</w:t>
            </w:r>
            <w:r>
              <w:rPr>
                <w:sz w:val="24"/>
              </w:rPr>
              <w:t xml:space="preserve">ой из сквозных тем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24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3" w:lineRule="auto"/>
              <w:ind w:left="0" w:right="64" w:firstLine="0"/>
            </w:pPr>
            <w:r>
              <w:rPr>
                <w:sz w:val="24"/>
              </w:rPr>
              <w:t>является история социальных конфликтов, борьбы угнетенных против угнетателей. К важным темам относится история и культура во всех ее проявлениях в сфере образования, искусства, архитектуры, науки и т.д.  Требованиями к результатам освоения основной професс</w:t>
            </w:r>
            <w:r>
              <w:rPr>
                <w:sz w:val="24"/>
              </w:rPr>
              <w:t xml:space="preserve">иональной образовательной программы по дисциплине определяются следующими компетенциями – ОК 1 -13. </w:t>
            </w:r>
          </w:p>
          <w:p w:rsidR="00E345B8" w:rsidRDefault="001D6A1D">
            <w:pPr>
              <w:spacing w:after="0" w:line="259" w:lineRule="auto"/>
              <w:ind w:left="0" w:right="65" w:firstLine="382"/>
            </w:pPr>
            <w:r>
              <w:rPr>
                <w:sz w:val="24"/>
              </w:rPr>
              <w:lastRenderedPageBreak/>
              <w:t>Самостоятельная работа включает индивидуальные и групповые занятия, выполнение творческих работ, написание рефератов, решение кроссвордов, тестов, оформлен</w:t>
            </w:r>
            <w:r>
              <w:rPr>
                <w:sz w:val="24"/>
              </w:rPr>
              <w:t xml:space="preserve">ие карточек с заданиями. 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lastRenderedPageBreak/>
              <w:t xml:space="preserve">Иностранный язык (английский) </w:t>
            </w:r>
          </w:p>
        </w:tc>
      </w:tr>
      <w:tr w:rsidR="00E345B8">
        <w:trPr>
          <w:trHeight w:val="116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lastRenderedPageBreak/>
              <w:t>ОГСЭ  03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3,4 семестры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46" w:lineRule="auto"/>
              <w:ind w:left="0" w:right="61" w:firstLine="202"/>
            </w:pPr>
            <w:r>
              <w:rPr>
                <w:sz w:val="24"/>
              </w:rPr>
              <w:t>Дисциплина «Иностранный язык» включена в обязательную часть общегуманитарного и социального - экономического цикла ОПОП. К исходным требованиям, необходимым для изучения дисциплины «Иностранный язык», относятся знания, умения и виды деятельности, сформиров</w:t>
            </w:r>
            <w:r>
              <w:rPr>
                <w:sz w:val="24"/>
              </w:rPr>
              <w:t>анные в процессе изучения иностранного языка в средней общеобразовательной школе. Дисциплина «Иностранный язык» является основой для осуществления дальнейшей профессиональной деятельности. Цель изучения курса заключается в формировании коммуникативной комп</w:t>
            </w:r>
            <w:r>
              <w:rPr>
                <w:sz w:val="24"/>
              </w:rPr>
              <w:t xml:space="preserve">етенции студентов по всем видам речевой деятельности (письменная речь, чтение, устная речь, аудирование). Курс направлен на   формирование основ владения иностранным языком в области профессиональной деятельности.  </w:t>
            </w:r>
          </w:p>
          <w:p w:rsidR="00E345B8" w:rsidRDefault="001D6A1D">
            <w:pPr>
              <w:spacing w:after="0" w:line="259" w:lineRule="auto"/>
              <w:ind w:left="0" w:right="59" w:firstLine="202"/>
            </w:pPr>
            <w:r>
              <w:rPr>
                <w:sz w:val="24"/>
              </w:rPr>
              <w:t>Структура дисциплины: иностранный язык д</w:t>
            </w:r>
            <w:r>
              <w:rPr>
                <w:sz w:val="24"/>
              </w:rPr>
              <w:t xml:space="preserve">ля общих целей, иностранный язык для академических целей, иностранный язык для делового общения, иностранный язык для профессиональных целей. </w:t>
            </w:r>
          </w:p>
          <w:p w:rsidR="00E345B8" w:rsidRDefault="001D6A1D">
            <w:pPr>
              <w:spacing w:after="0" w:line="278" w:lineRule="auto"/>
              <w:ind w:left="0" w:right="58" w:firstLine="202"/>
            </w:pPr>
            <w:r>
              <w:rPr>
                <w:sz w:val="24"/>
              </w:rPr>
              <w:t xml:space="preserve">В процессе изучения </w:t>
            </w:r>
            <w:proofErr w:type="gramStart"/>
            <w:r>
              <w:rPr>
                <w:sz w:val="24"/>
              </w:rPr>
              <w:t>дисциплины  используется</w:t>
            </w:r>
            <w:proofErr w:type="gramEnd"/>
            <w:r>
              <w:rPr>
                <w:sz w:val="24"/>
              </w:rPr>
              <w:t xml:space="preserve"> традиционные и инновационные технологии, такие как  проектный, игров</w:t>
            </w:r>
            <w:r>
              <w:rPr>
                <w:sz w:val="24"/>
              </w:rPr>
              <w:t xml:space="preserve">ой, ситуативно-ролевой,  объяснительно-иллюстративный методы обучения и т.д.  </w:t>
            </w:r>
          </w:p>
          <w:p w:rsidR="00E345B8" w:rsidRDefault="001D6A1D">
            <w:pPr>
              <w:spacing w:after="0" w:line="253" w:lineRule="auto"/>
              <w:ind w:left="0" w:right="65" w:firstLine="202"/>
            </w:pPr>
            <w:r>
              <w:rPr>
                <w:sz w:val="24"/>
              </w:rPr>
              <w:t>По окончанию курса студент должен уметь общаться (устно и письменно) на иностранном языке на повседневные и профессиональные темы, владеть лексическим минимумом в объеме 1200-1400 лексических единиц и грамматическим минимумом, необходимым для чтения и пере</w:t>
            </w:r>
            <w:r>
              <w:rPr>
                <w:sz w:val="24"/>
              </w:rPr>
              <w:t xml:space="preserve">вода иностранных текстов профессиональной направленности. </w:t>
            </w:r>
          </w:p>
          <w:p w:rsidR="00E345B8" w:rsidRDefault="001D6A1D">
            <w:pPr>
              <w:spacing w:after="0" w:line="259" w:lineRule="auto"/>
              <w:ind w:left="0" w:right="61" w:firstLine="202"/>
            </w:pPr>
            <w:r>
              <w:rPr>
                <w:sz w:val="24"/>
              </w:rPr>
              <w:t>Особый акцент в рамках данного курса делается на совершенствование техники перевода, обучение всем видам чтения (ознакомительному, просмотровому, поисковому, изучающему) по профессионально- ориенти</w:t>
            </w:r>
            <w:r>
              <w:rPr>
                <w:sz w:val="24"/>
              </w:rPr>
              <w:t xml:space="preserve">рованной проблематике, работе с различными информационными источниками, овладении специальной медицинской терминологией в рамках тематики, предусмотренной программой курса: анатомия и физиология человека, болезни, диагностика заболеваний и методы лечение, </w:t>
            </w:r>
            <w:r>
              <w:rPr>
                <w:sz w:val="24"/>
              </w:rPr>
              <w:t>здоровый образ жизни, оказание первой медицинской помощи, медицинское образование, организация систем здравоохранения и медицинские учреждения в РФ и странах изучаемого языка, основные понятия медицины, актуальные проблемы медицины, отрасли клинической мед</w:t>
            </w:r>
            <w:r>
              <w:rPr>
                <w:sz w:val="24"/>
              </w:rPr>
              <w:t>ицины. Процесс изучения дисциплины направлен на формирование следующих общекультурных и профессиональных компетенций: владеть одним из иностранных языков на уровне, позволяющем получать и оценивать информацию в области профессиональной деятельности из зару</w:t>
            </w:r>
            <w:r>
              <w:rPr>
                <w:sz w:val="24"/>
              </w:rPr>
              <w:t xml:space="preserve">бежных источников, владеть английским языком на уровне профессионального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4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62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79" w:lineRule="auto"/>
              <w:ind w:left="0" w:right="57" w:firstLine="0"/>
            </w:pPr>
            <w:r>
              <w:rPr>
                <w:sz w:val="24"/>
              </w:rPr>
              <w:t xml:space="preserve">общения. В результате изучения дисциплины обучающийся должен знать </w:t>
            </w:r>
            <w:proofErr w:type="gramStart"/>
            <w:r>
              <w:rPr>
                <w:sz w:val="24"/>
              </w:rPr>
              <w:t>основные  грамматические</w:t>
            </w:r>
            <w:proofErr w:type="gramEnd"/>
            <w:r>
              <w:rPr>
                <w:sz w:val="24"/>
              </w:rPr>
              <w:t xml:space="preserve"> и синтаксические явления и нормы их употребления в изучаемом иностранном языке, лексико-</w:t>
            </w:r>
          </w:p>
          <w:p w:rsidR="00E345B8" w:rsidRDefault="001D6A1D">
            <w:pPr>
              <w:spacing w:after="38" w:line="248" w:lineRule="auto"/>
              <w:ind w:left="0" w:right="59" w:firstLine="0"/>
            </w:pPr>
            <w:r>
              <w:rPr>
                <w:sz w:val="24"/>
              </w:rPr>
              <w:t xml:space="preserve">грамматический минимум в объёме необходимом для устного общения и работы с </w:t>
            </w:r>
            <w:r>
              <w:rPr>
                <w:sz w:val="24"/>
              </w:rPr>
              <w:t xml:space="preserve">иноязычными текстами; уметь использовать различные формы, виды устной и письменной коммуникации </w:t>
            </w:r>
            <w:proofErr w:type="gramStart"/>
            <w:r>
              <w:rPr>
                <w:sz w:val="24"/>
              </w:rPr>
              <w:t>на  иностранном</w:t>
            </w:r>
            <w:proofErr w:type="gramEnd"/>
            <w:r>
              <w:rPr>
                <w:sz w:val="24"/>
              </w:rPr>
              <w:t xml:space="preserve"> языке в учебной и профессиональной деятельности; владеть навыками коммуникации в  иноязычной среде.  </w:t>
            </w:r>
          </w:p>
          <w:p w:rsidR="00E345B8" w:rsidRDefault="001D6A1D">
            <w:pPr>
              <w:spacing w:after="60" w:line="259" w:lineRule="auto"/>
              <w:ind w:left="540" w:firstLine="0"/>
              <w:jc w:val="left"/>
            </w:pPr>
            <w:r>
              <w:rPr>
                <w:sz w:val="24"/>
              </w:rPr>
              <w:t>Дисциплина «Иностранный язык» включает сле</w:t>
            </w:r>
            <w:r>
              <w:rPr>
                <w:sz w:val="24"/>
              </w:rPr>
              <w:t xml:space="preserve">дующие разделы: </w:t>
            </w:r>
          </w:p>
          <w:p w:rsidR="00E345B8" w:rsidRDefault="001D6A1D">
            <w:pPr>
              <w:spacing w:after="0" w:line="279" w:lineRule="auto"/>
              <w:ind w:left="0" w:firstLine="540"/>
            </w:pPr>
            <w:r>
              <w:rPr>
                <w:sz w:val="24"/>
              </w:rPr>
              <w:t xml:space="preserve">1.Вводно-коррективный курс: разговорно-бытовая лексика, грамматический минимум на новом текстовом материале </w:t>
            </w:r>
          </w:p>
          <w:p w:rsidR="00E345B8" w:rsidRDefault="001D6A1D">
            <w:pPr>
              <w:numPr>
                <w:ilvl w:val="0"/>
                <w:numId w:val="6"/>
              </w:numPr>
              <w:spacing w:after="18" w:line="259" w:lineRule="auto"/>
              <w:ind w:hanging="300"/>
              <w:jc w:val="left"/>
            </w:pPr>
            <w:r>
              <w:rPr>
                <w:sz w:val="24"/>
              </w:rPr>
              <w:t xml:space="preserve">Моя будущая профессия </w:t>
            </w:r>
          </w:p>
          <w:p w:rsidR="00E345B8" w:rsidRDefault="001D6A1D">
            <w:pPr>
              <w:numPr>
                <w:ilvl w:val="0"/>
                <w:numId w:val="6"/>
              </w:numPr>
              <w:spacing w:after="17" w:line="259" w:lineRule="auto"/>
              <w:ind w:hanging="300"/>
              <w:jc w:val="left"/>
            </w:pPr>
            <w:r>
              <w:rPr>
                <w:sz w:val="24"/>
              </w:rPr>
              <w:t xml:space="preserve">Система тела человека </w:t>
            </w:r>
          </w:p>
          <w:p w:rsidR="00E345B8" w:rsidRDefault="001D6A1D">
            <w:pPr>
              <w:numPr>
                <w:ilvl w:val="0"/>
                <w:numId w:val="6"/>
              </w:numPr>
              <w:spacing w:after="21" w:line="259" w:lineRule="auto"/>
              <w:ind w:hanging="300"/>
              <w:jc w:val="left"/>
            </w:pPr>
            <w:r>
              <w:rPr>
                <w:sz w:val="24"/>
              </w:rPr>
              <w:t xml:space="preserve">Здравоохранение </w:t>
            </w:r>
          </w:p>
          <w:p w:rsidR="00E345B8" w:rsidRDefault="001D6A1D">
            <w:pPr>
              <w:numPr>
                <w:ilvl w:val="0"/>
                <w:numId w:val="6"/>
              </w:numPr>
              <w:spacing w:after="21" w:line="259" w:lineRule="auto"/>
              <w:ind w:hanging="300"/>
              <w:jc w:val="left"/>
            </w:pPr>
            <w:r>
              <w:rPr>
                <w:sz w:val="24"/>
              </w:rPr>
              <w:t xml:space="preserve">В больнице </w:t>
            </w:r>
          </w:p>
          <w:p w:rsidR="00E345B8" w:rsidRDefault="001D6A1D">
            <w:pPr>
              <w:tabs>
                <w:tab w:val="center" w:pos="2079"/>
                <w:tab w:val="center" w:pos="4947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6 Инфекционные заболевания </w:t>
            </w:r>
            <w:r>
              <w:rPr>
                <w:sz w:val="24"/>
              </w:rPr>
              <w:tab/>
              <w:t xml:space="preserve"> </w:t>
            </w:r>
          </w:p>
          <w:p w:rsidR="00E345B8" w:rsidRDefault="001D6A1D">
            <w:pPr>
              <w:numPr>
                <w:ilvl w:val="0"/>
                <w:numId w:val="7"/>
              </w:numPr>
              <w:spacing w:after="20" w:line="259" w:lineRule="auto"/>
              <w:ind w:firstLine="540"/>
              <w:jc w:val="left"/>
            </w:pPr>
            <w:r>
              <w:rPr>
                <w:sz w:val="24"/>
              </w:rPr>
              <w:t xml:space="preserve">Фармация </w:t>
            </w:r>
          </w:p>
          <w:p w:rsidR="00E345B8" w:rsidRDefault="001D6A1D">
            <w:pPr>
              <w:numPr>
                <w:ilvl w:val="0"/>
                <w:numId w:val="7"/>
              </w:numPr>
              <w:spacing w:after="22" w:line="259" w:lineRule="auto"/>
              <w:ind w:firstLine="540"/>
              <w:jc w:val="left"/>
            </w:pPr>
            <w:r>
              <w:rPr>
                <w:sz w:val="24"/>
              </w:rPr>
              <w:t xml:space="preserve">Оказание первой медицинской помощи </w:t>
            </w:r>
          </w:p>
          <w:p w:rsidR="00E345B8" w:rsidRDefault="001D6A1D">
            <w:pPr>
              <w:numPr>
                <w:ilvl w:val="0"/>
                <w:numId w:val="7"/>
              </w:numPr>
              <w:spacing w:after="22" w:line="259" w:lineRule="auto"/>
              <w:ind w:firstLine="540"/>
              <w:jc w:val="left"/>
            </w:pPr>
            <w:r>
              <w:rPr>
                <w:sz w:val="24"/>
              </w:rPr>
              <w:t xml:space="preserve">Из истории медицины </w:t>
            </w:r>
          </w:p>
          <w:p w:rsidR="00E345B8" w:rsidRDefault="001D6A1D">
            <w:pPr>
              <w:numPr>
                <w:ilvl w:val="0"/>
                <w:numId w:val="7"/>
              </w:numPr>
              <w:spacing w:after="23" w:line="259" w:lineRule="auto"/>
              <w:ind w:firstLine="540"/>
              <w:jc w:val="left"/>
            </w:pPr>
            <w:r>
              <w:rPr>
                <w:sz w:val="24"/>
              </w:rPr>
              <w:t xml:space="preserve">Здоровый образ жизни </w:t>
            </w:r>
          </w:p>
          <w:p w:rsidR="00E345B8" w:rsidRDefault="001D6A1D">
            <w:pPr>
              <w:numPr>
                <w:ilvl w:val="0"/>
                <w:numId w:val="7"/>
              </w:numPr>
              <w:spacing w:after="0" w:line="259" w:lineRule="auto"/>
              <w:ind w:firstLine="540"/>
              <w:jc w:val="left"/>
            </w:pPr>
            <w:r>
              <w:rPr>
                <w:sz w:val="24"/>
              </w:rPr>
              <w:t xml:space="preserve">Навыки </w:t>
            </w:r>
            <w:r>
              <w:rPr>
                <w:sz w:val="24"/>
              </w:rPr>
              <w:tab/>
              <w:t xml:space="preserve">перевода. </w:t>
            </w:r>
            <w:r>
              <w:rPr>
                <w:sz w:val="24"/>
              </w:rPr>
              <w:tab/>
              <w:t xml:space="preserve">Основные </w:t>
            </w:r>
            <w:r>
              <w:rPr>
                <w:sz w:val="24"/>
              </w:rPr>
              <w:tab/>
              <w:t xml:space="preserve">принципы </w:t>
            </w:r>
            <w:r>
              <w:rPr>
                <w:sz w:val="24"/>
              </w:rPr>
              <w:tab/>
              <w:t xml:space="preserve">использования специализированных медицинских словарей.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E345B8">
        <w:trPr>
          <w:trHeight w:val="80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lastRenderedPageBreak/>
              <w:t>ОГСЭ  04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2-4 год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3,4,5,6,7 семестры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44" w:lineRule="auto"/>
              <w:ind w:left="0" w:right="61" w:firstLine="0"/>
            </w:pPr>
            <w:r>
              <w:rPr>
                <w:sz w:val="24"/>
              </w:rPr>
              <w:t xml:space="preserve">Основной целью дисциплины «Физическая культура» является освоение умения </w:t>
            </w:r>
            <w:proofErr w:type="gramStart"/>
            <w:r>
              <w:rPr>
                <w:sz w:val="24"/>
              </w:rPr>
              <w:t>использовать  физкультурно</w:t>
            </w:r>
            <w:proofErr w:type="gramEnd"/>
            <w:r>
              <w:rPr>
                <w:sz w:val="24"/>
              </w:rPr>
              <w:t>-спортивную деятельность для укрепления своего здоровья; курс способствует формированию здорового образа жизни. Физическая культура является важнейшим компон</w:t>
            </w:r>
            <w:r>
              <w:rPr>
                <w:sz w:val="24"/>
              </w:rPr>
              <w:t xml:space="preserve">ентом целостного развития личности. 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</w:t>
            </w:r>
            <w:proofErr w:type="gramStart"/>
            <w:r>
              <w:rPr>
                <w:sz w:val="24"/>
              </w:rPr>
              <w:t>разделом  гуманитарного</w:t>
            </w:r>
            <w:proofErr w:type="gramEnd"/>
            <w:r>
              <w:rPr>
                <w:sz w:val="24"/>
              </w:rPr>
              <w:t xml:space="preserve"> компонента образования и участвует в формиров</w:t>
            </w:r>
            <w:r>
              <w:rPr>
                <w:sz w:val="24"/>
              </w:rPr>
              <w:t xml:space="preserve">ании таких общечеловеческих ценностей как здоровье, физическое и психическое благополучие, физическое совершенство. Только физически хорошо подготовленный специалист может справиться со всем объемом </w:t>
            </w:r>
            <w:proofErr w:type="gramStart"/>
            <w:r>
              <w:rPr>
                <w:sz w:val="24"/>
              </w:rPr>
              <w:t>физических  и</w:t>
            </w:r>
            <w:proofErr w:type="gramEnd"/>
            <w:r>
              <w:rPr>
                <w:sz w:val="24"/>
              </w:rPr>
              <w:t xml:space="preserve"> психоэмоциональных нагрузок, характерных дл</w:t>
            </w:r>
            <w:r>
              <w:rPr>
                <w:sz w:val="24"/>
              </w:rPr>
              <w:t xml:space="preserve">я выполнения медицинским работником своих служебных обязанностей.  </w:t>
            </w:r>
          </w:p>
          <w:p w:rsidR="00E345B8" w:rsidRDefault="001D6A1D">
            <w:pPr>
              <w:spacing w:after="35" w:line="248" w:lineRule="auto"/>
              <w:ind w:left="0" w:right="59" w:firstLine="0"/>
            </w:pPr>
            <w:r>
              <w:rPr>
                <w:sz w:val="24"/>
              </w:rPr>
              <w:t>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к систематическ</w:t>
            </w:r>
            <w:r>
              <w:rPr>
                <w:sz w:val="24"/>
              </w:rPr>
              <w:t xml:space="preserve">им занятиям физическими упражнениям, повышение уровня умственной и физической работоспособности.  </w:t>
            </w:r>
          </w:p>
          <w:p w:rsidR="00E345B8" w:rsidRDefault="001D6A1D">
            <w:pPr>
              <w:spacing w:after="0" w:line="245" w:lineRule="auto"/>
              <w:ind w:left="0" w:right="62" w:firstLine="360"/>
            </w:pPr>
            <w:r>
              <w:rPr>
                <w:sz w:val="24"/>
              </w:rPr>
              <w:t xml:space="preserve"> Курс предусматривает изучение и ознакомление с основными правилами и игровыми действиями спортивных игр, лыжной подготовки и легкой атлетики. Программой пре</w:t>
            </w:r>
            <w:r>
              <w:rPr>
                <w:sz w:val="24"/>
              </w:rPr>
              <w:t xml:space="preserve">дусмотрено чтение лекций по формированию здорового образа жизни, проведение практических занятий, самостоятельная работа. Практические занятия проводятся по легкой атлетике, волейболу, баскетболу, настольному теннису, гимнастике, лыжной подготовке. 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Самос</w:t>
            </w:r>
            <w:r>
              <w:rPr>
                <w:sz w:val="24"/>
              </w:rPr>
              <w:t xml:space="preserve">тоятельная </w:t>
            </w:r>
            <w:proofErr w:type="gramStart"/>
            <w:r>
              <w:rPr>
                <w:sz w:val="24"/>
              </w:rPr>
              <w:t>работа  включает</w:t>
            </w:r>
            <w:proofErr w:type="gramEnd"/>
            <w:r>
              <w:rPr>
                <w:sz w:val="24"/>
              </w:rPr>
              <w:t xml:space="preserve"> индивидуальные и групповые занятия в спортивных секциях, выполнение утренней гимнастики, упражнения в течение дня.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E345B8">
        <w:trPr>
          <w:trHeight w:val="6358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tabs>
                <w:tab w:val="center" w:pos="2588"/>
                <w:tab w:val="center" w:pos="5892"/>
                <w:tab w:val="center" w:pos="7486"/>
                <w:tab w:val="center" w:pos="9322"/>
                <w:tab w:val="center" w:pos="10350"/>
              </w:tabs>
              <w:spacing w:after="7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987806</wp:posOffset>
                      </wp:positionH>
                      <wp:positionV relativeFrom="paragraph">
                        <wp:posOffset>-32110</wp:posOffset>
                      </wp:positionV>
                      <wp:extent cx="6096" cy="4031234"/>
                      <wp:effectExtent l="0" t="0" r="0" b="0"/>
                      <wp:wrapSquare wrapText="bothSides"/>
                      <wp:docPr id="95438" name="Group 95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031234"/>
                                <a:chOff x="0" y="0"/>
                                <a:chExt cx="6096" cy="4031234"/>
                              </a:xfrm>
                            </wpg:grpSpPr>
                            <wps:wsp>
                              <wps:cNvPr id="110658" name="Shape 110658"/>
                              <wps:cNvSpPr/>
                              <wps:spPr>
                                <a:xfrm>
                                  <a:off x="0" y="0"/>
                                  <a:ext cx="9144" cy="4031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312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31234"/>
                                      </a:lnTo>
                                      <a:lnTo>
                                        <a:pt x="0" y="40312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5438" style="width:0.480003pt;height:317.42pt;position:absolute;mso-position-horizontal-relative:text;mso-position-horizontal:absolute;margin-left:77.78pt;mso-position-vertical-relative:text;margin-top:-2.5284pt;" coordsize="60,40312">
                      <v:shape id="Shape 110659" style="position:absolute;width:91;height:40312;left:0;top:0;" coordsize="9144,4031234" path="m0,0l9144,0l9144,4031234l0,403123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1888871</wp:posOffset>
                      </wp:positionH>
                      <wp:positionV relativeFrom="paragraph">
                        <wp:posOffset>-32110</wp:posOffset>
                      </wp:positionV>
                      <wp:extent cx="6096" cy="4031234"/>
                      <wp:effectExtent l="0" t="0" r="0" b="0"/>
                      <wp:wrapSquare wrapText="bothSides"/>
                      <wp:docPr id="95439" name="Group 95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031234"/>
                                <a:chOff x="0" y="0"/>
                                <a:chExt cx="6096" cy="4031234"/>
                              </a:xfrm>
                            </wpg:grpSpPr>
                            <wps:wsp>
                              <wps:cNvPr id="110660" name="Shape 110660"/>
                              <wps:cNvSpPr/>
                              <wps:spPr>
                                <a:xfrm>
                                  <a:off x="0" y="0"/>
                                  <a:ext cx="9144" cy="4031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3123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31234"/>
                                      </a:lnTo>
                                      <a:lnTo>
                                        <a:pt x="0" y="40312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5439" style="width:0.479996pt;height:317.42pt;position:absolute;mso-position-horizontal-relative:text;mso-position-horizontal:absolute;margin-left:148.73pt;mso-position-vertical-relative:text;margin-top:-2.5284pt;" coordsize="60,40312">
                      <v:shape id="Shape 110661" style="position:absolute;width:91;height:40312;left:0;top:0;" coordsize="9144,4031234" path="m0,0l9144,0l9144,4031234l0,403123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ЕН.01 2 год, </w:t>
            </w:r>
            <w:r>
              <w:rPr>
                <w:sz w:val="24"/>
              </w:rPr>
              <w:t xml:space="preserve">«Математика» </w:t>
            </w:r>
            <w:r>
              <w:rPr>
                <w:sz w:val="24"/>
              </w:rPr>
              <w:tab/>
              <w:t xml:space="preserve">является </w:t>
            </w:r>
            <w:r>
              <w:rPr>
                <w:sz w:val="24"/>
              </w:rPr>
              <w:tab/>
              <w:t xml:space="preserve">самостоятельной </w:t>
            </w:r>
            <w:r>
              <w:rPr>
                <w:sz w:val="24"/>
              </w:rPr>
              <w:tab/>
              <w:t xml:space="preserve">дисциплиной </w:t>
            </w:r>
            <w:r>
              <w:rPr>
                <w:sz w:val="24"/>
              </w:rPr>
              <w:tab/>
              <w:t xml:space="preserve">и </w:t>
            </w:r>
          </w:p>
          <w:p w:rsidR="00E345B8" w:rsidRDefault="001D6A1D">
            <w:pPr>
              <w:spacing w:after="0" w:line="259" w:lineRule="auto"/>
              <w:ind w:left="2867" w:right="59" w:hanging="1419"/>
            </w:pPr>
            <w:r>
              <w:rPr>
                <w:sz w:val="24"/>
              </w:rPr>
              <w:t xml:space="preserve">3 семестр </w:t>
            </w:r>
            <w:r>
              <w:rPr>
                <w:sz w:val="24"/>
              </w:rPr>
              <w:t>принадлежит к математическому и общему естественнонаучному циклу, включающему в себя экономические и математические дисциплины. Составленная рабочая программа дисциплины соответствует требованиям ФГОС СПО. Включает в себя цель и задачи дисциплины, место ди</w:t>
            </w:r>
            <w:r>
              <w:rPr>
                <w:sz w:val="24"/>
              </w:rPr>
              <w:t>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разделы дисциплины и виды занятий), учебно-методическое и информационное обеспечение дис</w:t>
            </w:r>
            <w:r>
              <w:rPr>
                <w:sz w:val="24"/>
              </w:rPr>
              <w:t>циплины (основная,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      Цель дисц</w:t>
            </w:r>
            <w:r>
              <w:rPr>
                <w:sz w:val="24"/>
              </w:rPr>
              <w:t>иплины - использовать математические методы при решении прикладных задач.  Задачи дисциплины: изучить основные понятия алгебры, математического анализа, дискретной математики, теории вероятностей и математической статистики.        Самостоятельная работа в</w:t>
            </w:r>
            <w:r>
              <w:rPr>
                <w:sz w:val="24"/>
              </w:rPr>
              <w:t xml:space="preserve">ключает в себя работу с дополнительной учебной литературой, выполнение практических работ, изготовление плакатов, схем, таблиц.      </w:t>
            </w:r>
          </w:p>
        </w:tc>
      </w:tr>
      <w:tr w:rsidR="00E345B8">
        <w:trPr>
          <w:trHeight w:val="40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2105" w:firstLine="0"/>
              <w:jc w:val="left"/>
            </w:pPr>
            <w:r>
              <w:rPr>
                <w:sz w:val="24"/>
              </w:rPr>
              <w:t xml:space="preserve">Информационные технологии в профессиональной деятельности </w:t>
            </w:r>
          </w:p>
        </w:tc>
      </w:tr>
      <w:tr w:rsidR="00E345B8">
        <w:trPr>
          <w:trHeight w:val="71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ЕН.02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2  год</w:t>
            </w:r>
            <w:proofErr w:type="gramEnd"/>
            <w:r>
              <w:rPr>
                <w:sz w:val="24"/>
              </w:rPr>
              <w:t xml:space="preserve">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3, 4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9" w:line="252" w:lineRule="auto"/>
              <w:ind w:left="0" w:right="59" w:firstLine="708"/>
            </w:pPr>
            <w:r>
              <w:rPr>
                <w:sz w:val="24"/>
              </w:rPr>
              <w:t>Примерная программа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</w:t>
            </w:r>
            <w:r>
              <w:rPr>
                <w:sz w:val="24"/>
              </w:rPr>
              <w:t>ержание разделов дисциплины, разделы дисциплины и междисциплинарные связи с обеспечиваемыми  (последующими) дисциплинами, разделы дисциплины и виды занятий), примерную тематику рефератов, учебно-методическое и информационное обеспечение дисциплины (основна</w:t>
            </w:r>
            <w:r>
              <w:rPr>
                <w:sz w:val="24"/>
              </w:rPr>
              <w:t xml:space="preserve">я, дополнительная литература, программное обеспечение, базы данных, информационные справочные и поисковые системы), методические рекомендации по организации изучения дисциплины, материально-техническое обеспечение дисциплины. </w:t>
            </w:r>
          </w:p>
          <w:p w:rsidR="00E345B8" w:rsidRDefault="001D6A1D">
            <w:pPr>
              <w:spacing w:after="16" w:line="258" w:lineRule="auto"/>
              <w:ind w:left="0" w:right="62" w:firstLine="0"/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Цель дисциплины - сформировать у студентов теоретические знания и практические </w:t>
            </w:r>
            <w:proofErr w:type="gramStart"/>
            <w:r>
              <w:rPr>
                <w:sz w:val="24"/>
              </w:rPr>
              <w:t>навыки  в</w:t>
            </w:r>
            <w:proofErr w:type="gramEnd"/>
            <w:r>
              <w:rPr>
                <w:sz w:val="24"/>
              </w:rPr>
              <w:t xml:space="preserve"> области  информационных технологий в профессиональной деятельности. </w:t>
            </w:r>
          </w:p>
          <w:p w:rsidR="00E345B8" w:rsidRDefault="001D6A1D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Задачи изучения дисциплины:   </w:t>
            </w:r>
          </w:p>
          <w:p w:rsidR="00E345B8" w:rsidRDefault="001D6A1D">
            <w:pPr>
              <w:numPr>
                <w:ilvl w:val="0"/>
                <w:numId w:val="8"/>
              </w:numPr>
              <w:spacing w:after="26" w:line="259" w:lineRule="auto"/>
              <w:ind w:firstLine="0"/>
              <w:jc w:val="left"/>
            </w:pPr>
            <w:r>
              <w:rPr>
                <w:sz w:val="24"/>
              </w:rPr>
              <w:t xml:space="preserve">ознакомить студентов с информационными технологиями; </w:t>
            </w:r>
          </w:p>
          <w:p w:rsidR="00E345B8" w:rsidRDefault="001D6A1D">
            <w:pPr>
              <w:numPr>
                <w:ilvl w:val="0"/>
                <w:numId w:val="8"/>
              </w:numPr>
              <w:spacing w:after="1" w:line="278" w:lineRule="auto"/>
              <w:ind w:firstLine="0"/>
              <w:jc w:val="left"/>
            </w:pPr>
            <w:r>
              <w:rPr>
                <w:sz w:val="24"/>
              </w:rPr>
              <w:t xml:space="preserve">дать </w:t>
            </w:r>
            <w:r>
              <w:rPr>
                <w:sz w:val="24"/>
              </w:rPr>
              <w:t xml:space="preserve">студенту знания, необходимые для использования средств автоматизации в профессиональной деятельности;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результате освоения дисциплины обучающийся должен уметь:  </w:t>
            </w:r>
          </w:p>
          <w:p w:rsidR="00E345B8" w:rsidRDefault="001D6A1D">
            <w:pPr>
              <w:spacing w:after="0" w:line="258" w:lineRule="auto"/>
              <w:ind w:left="0" w:right="57" w:firstLine="0"/>
            </w:pPr>
            <w:r>
              <w:rPr>
                <w:sz w:val="24"/>
              </w:rPr>
              <w:t>использовать технологии сбора, размещения, хранения, накопления, преобразования и передачи д</w:t>
            </w:r>
            <w:r>
              <w:rPr>
                <w:sz w:val="24"/>
              </w:rPr>
              <w:t xml:space="preserve">анных в профессионально ориентированных информационных системах; </w:t>
            </w:r>
          </w:p>
          <w:p w:rsidR="00E345B8" w:rsidRDefault="001D6A1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использовать в профессиональной деятельности различные виды программного обеспечения, в т.ч. специального;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54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/>
              <w:ind w:left="0" w:right="109" w:firstLine="0"/>
            </w:pPr>
            <w:r>
              <w:rPr>
                <w:sz w:val="24"/>
              </w:rPr>
              <w:t xml:space="preserve">применять компьютерные и телекоммуникационные средства; В результате освоения дисциплины обучающийся должен </w:t>
            </w:r>
            <w:proofErr w:type="gramStart"/>
            <w:r>
              <w:rPr>
                <w:sz w:val="24"/>
              </w:rPr>
              <w:t>знать:  основные</w:t>
            </w:r>
            <w:proofErr w:type="gramEnd"/>
            <w:r>
              <w:rPr>
                <w:sz w:val="24"/>
              </w:rPr>
              <w:t xml:space="preserve"> понятия автоматизированной обработки информации; общий состав и структуру персональных компьютеров и вычислительных систем; </w:t>
            </w:r>
          </w:p>
          <w:p w:rsidR="00E345B8" w:rsidRDefault="001D6A1D">
            <w:pPr>
              <w:spacing w:after="0" w:line="265" w:lineRule="auto"/>
              <w:ind w:left="0" w:right="104" w:firstLine="0"/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 xml:space="preserve">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E345B8" w:rsidRDefault="001D6A1D">
            <w:pPr>
              <w:spacing w:after="0" w:line="279" w:lineRule="auto"/>
              <w:ind w:left="0" w:right="106" w:firstLine="0"/>
            </w:pPr>
            <w:r>
              <w:rPr>
                <w:sz w:val="24"/>
              </w:rPr>
              <w:t xml:space="preserve">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 </w:t>
            </w:r>
          </w:p>
          <w:p w:rsidR="00E345B8" w:rsidRDefault="001D6A1D">
            <w:pPr>
              <w:spacing w:after="28" w:line="254" w:lineRule="auto"/>
              <w:ind w:left="0" w:right="108" w:firstLine="0"/>
            </w:pPr>
            <w:r>
              <w:rPr>
                <w:sz w:val="24"/>
              </w:rPr>
              <w:t xml:space="preserve"> Значительное количество времени отводиться на самостоятельную </w:t>
            </w:r>
            <w:proofErr w:type="gramStart"/>
            <w:r>
              <w:rPr>
                <w:sz w:val="24"/>
              </w:rPr>
              <w:t>работу:  составле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тестовых заданий, кроссвордов, работа с банком тестов, работа с учебной литературой  конспектирование, выполнение реферативных работ, поиск и обзор научных публикаций и электронных источников информации для выполнения творческих работ, подготовка мульт</w:t>
            </w:r>
            <w:r>
              <w:rPr>
                <w:sz w:val="24"/>
              </w:rPr>
              <w:t xml:space="preserve">имедийных презентаций творческих работ. 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промежуточной аттестации – дифференцированный зачет.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Основы латинского языка с медицинской терминологией </w:t>
            </w:r>
          </w:p>
        </w:tc>
      </w:tr>
      <w:tr w:rsidR="00E345B8">
        <w:trPr>
          <w:trHeight w:val="58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77" w:lineRule="auto"/>
              <w:ind w:left="0" w:right="330" w:firstLine="0"/>
              <w:jc w:val="left"/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год,  3</w:t>
            </w:r>
            <w:proofErr w:type="gramEnd"/>
            <w:r>
              <w:rPr>
                <w:sz w:val="24"/>
              </w:rPr>
              <w:t xml:space="preserve"> семестр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31" w:line="250" w:lineRule="auto"/>
              <w:ind w:left="0" w:right="109" w:firstLine="0"/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Основная цель обучения дисциплине «Основы латинского языка с медицинской терминологией» - заложить основы терминологической компетентности специалиста-медика: способность и готовность к использованию медицинской терминологии (анатомической, клинической) и </w:t>
            </w:r>
            <w:r>
              <w:rPr>
                <w:sz w:val="24"/>
              </w:rPr>
              <w:t>реализации этико-</w:t>
            </w:r>
            <w:proofErr w:type="spellStart"/>
            <w:r>
              <w:rPr>
                <w:sz w:val="24"/>
              </w:rPr>
              <w:t>деонтологических</w:t>
            </w:r>
            <w:proofErr w:type="spellEnd"/>
            <w:r>
              <w:rPr>
                <w:sz w:val="24"/>
              </w:rPr>
              <w:t xml:space="preserve"> принципов в профессиональной деятельности, при изучении профессиональных модулей и общепрофессиональных дисциплин.  Особенностью курса является большое внимание, уделяемое практическим занятиям по переводу рецептов и оформ</w:t>
            </w:r>
            <w:r>
              <w:rPr>
                <w:sz w:val="24"/>
              </w:rPr>
              <w:t>лению их по заданному образцу, способам словообразования и конструирования клинических и фармацевтических терминов. В ходе теоретических и практических занятий, а так же  выполнения самостоятельной работы, студенты знакомятся с историей латинского и древне</w:t>
            </w:r>
            <w:r>
              <w:rPr>
                <w:sz w:val="24"/>
              </w:rPr>
              <w:t xml:space="preserve">греческого языков, их ролью и вкладом в мировую цивилизацию, развитием медицинской терминологии, наиболее употребительными латинско-греческими </w:t>
            </w:r>
            <w:proofErr w:type="spellStart"/>
            <w:r>
              <w:rPr>
                <w:sz w:val="24"/>
              </w:rPr>
              <w:t>терминоэлементами</w:t>
            </w:r>
            <w:proofErr w:type="spellEnd"/>
            <w:r>
              <w:rPr>
                <w:sz w:val="24"/>
              </w:rPr>
              <w:t xml:space="preserve">. основами    грамматики,    необходимыми    для    построения  медицинских терминов, правилами </w:t>
            </w:r>
            <w:r>
              <w:rPr>
                <w:sz w:val="24"/>
              </w:rPr>
              <w:t xml:space="preserve">выписывания рецептов и важнейшими рецептурными сокращениями. </w:t>
            </w:r>
          </w:p>
          <w:p w:rsidR="00E345B8" w:rsidRDefault="001D6A1D">
            <w:pPr>
              <w:spacing w:after="0" w:line="259" w:lineRule="auto"/>
              <w:ind w:left="0" w:right="104" w:firstLine="0"/>
            </w:pPr>
            <w:r>
              <w:rPr>
                <w:sz w:val="24"/>
              </w:rPr>
              <w:t>Самостоятельная работа студента предусматривает</w:t>
            </w:r>
            <w:r>
              <w:rPr>
                <w:i/>
                <w:sz w:val="24"/>
              </w:rPr>
              <w:t xml:space="preserve">   </w:t>
            </w:r>
            <w:r>
              <w:rPr>
                <w:sz w:val="24"/>
              </w:rPr>
              <w:t>подготовку докладов, составление таблиц,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индивидуальных проектных заданий, выписывание рецептов.   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E345B8">
        <w:trPr>
          <w:trHeight w:val="24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77" w:lineRule="auto"/>
              <w:ind w:left="0" w:right="150" w:firstLine="0"/>
              <w:jc w:val="left"/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год,  3</w:t>
            </w:r>
            <w:proofErr w:type="gramEnd"/>
            <w:r>
              <w:rPr>
                <w:sz w:val="24"/>
              </w:rPr>
              <w:t xml:space="preserve">,4 семестр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30" w:line="252" w:lineRule="auto"/>
              <w:ind w:left="0" w:right="110" w:firstLine="0"/>
            </w:pPr>
            <w:r>
              <w:rPr>
                <w:sz w:val="24"/>
              </w:rPr>
              <w:t xml:space="preserve">Цель данного </w:t>
            </w:r>
            <w:proofErr w:type="gramStart"/>
            <w:r>
              <w:rPr>
                <w:sz w:val="24"/>
              </w:rPr>
              <w:t>курса  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овладение студентами системой знаний по анатомии и физиологии, необходимых для изучения общепрофессиональных дисциплин и профессиональных модулей с учётом интегрированного подхода к преподаванию. </w:t>
            </w:r>
          </w:p>
          <w:p w:rsidR="00E345B8" w:rsidRDefault="001D6A1D">
            <w:pPr>
              <w:spacing w:after="0" w:line="259" w:lineRule="auto"/>
              <w:ind w:left="0" w:right="113" w:firstLine="0"/>
            </w:pPr>
            <w:r>
              <w:rPr>
                <w:sz w:val="24"/>
              </w:rPr>
              <w:t xml:space="preserve">     Курс   сочетает в себе морфологические и функциональны</w:t>
            </w:r>
            <w:r>
              <w:rPr>
                <w:sz w:val="24"/>
              </w:rPr>
              <w:t xml:space="preserve">е подходы, позволяющие изучить жизнедеятельность организма человека и отдельных его частей, а также психические, соматические и вегетативные функции организма, их связь между собой, регуляцию и приспособление к внешней среде, происхождение и становление в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49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33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процессе индивидуального развития человека. </w:t>
            </w:r>
          </w:p>
          <w:p w:rsidR="00E345B8" w:rsidRDefault="001D6A1D">
            <w:pPr>
              <w:spacing w:after="0" w:line="245" w:lineRule="auto"/>
              <w:ind w:left="0" w:right="59" w:firstLine="202"/>
            </w:pPr>
            <w:r>
              <w:rPr>
                <w:sz w:val="24"/>
              </w:rPr>
              <w:t xml:space="preserve">Данный курс дисциплины составлен в соответствии с современным уровнем развития педагогической науки, с учетом профильности учебного заведения и базируется на функциональном принципе преподавания анатомии </w:t>
            </w:r>
            <w:proofErr w:type="gramStart"/>
            <w:r>
              <w:rPr>
                <w:sz w:val="24"/>
              </w:rPr>
              <w:t xml:space="preserve">человека,   </w:t>
            </w:r>
            <w:proofErr w:type="gramEnd"/>
            <w:r>
              <w:rPr>
                <w:sz w:val="24"/>
              </w:rPr>
              <w:t xml:space="preserve"> отвечает современным требованиям работо</w:t>
            </w:r>
            <w:r>
              <w:rPr>
                <w:sz w:val="24"/>
              </w:rPr>
              <w:t xml:space="preserve">дателя. В этой связи изменен подход к рассмотрению ряда разделов и тем, изучение которых основано на топографическом принципе. </w:t>
            </w:r>
          </w:p>
          <w:p w:rsidR="00E345B8" w:rsidRDefault="001D6A1D">
            <w:pPr>
              <w:spacing w:after="0" w:line="259" w:lineRule="auto"/>
              <w:ind w:left="0" w:right="61" w:firstLine="202"/>
            </w:pPr>
            <w:r>
              <w:rPr>
                <w:sz w:val="24"/>
              </w:rPr>
              <w:t>Самостоятельная работа студента предусматривает выполнение заданий в рабочей тетради, составление схем, тестовых заданий, кроссв</w:t>
            </w:r>
            <w:r>
              <w:rPr>
                <w:sz w:val="24"/>
              </w:rPr>
              <w:t xml:space="preserve">ордов, подготовку дидактического материала, мультимедийных презентаций, творческих </w:t>
            </w:r>
            <w:proofErr w:type="gramStart"/>
            <w:r>
              <w:rPr>
                <w:sz w:val="24"/>
              </w:rPr>
              <w:t xml:space="preserve">работ,   </w:t>
            </w:r>
            <w:proofErr w:type="gramEnd"/>
            <w:r>
              <w:rPr>
                <w:sz w:val="24"/>
              </w:rPr>
              <w:t xml:space="preserve">оформление     глоссария.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Основы патологии </w:t>
            </w:r>
          </w:p>
        </w:tc>
      </w:tr>
      <w:tr w:rsidR="00E345B8">
        <w:trPr>
          <w:trHeight w:val="6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279" w:firstLine="0"/>
              <w:jc w:val="left"/>
            </w:pPr>
            <w:r>
              <w:rPr>
                <w:sz w:val="24"/>
              </w:rPr>
              <w:t xml:space="preserve">2 год, 4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46" w:lineRule="auto"/>
              <w:ind w:left="0" w:right="61" w:firstLine="0"/>
            </w:pPr>
            <w:r>
              <w:rPr>
                <w:sz w:val="24"/>
              </w:rPr>
              <w:t>Основной  целью курса является овладение студентами системой знаний по основным закономерностям развития болезней, патологических состояний, изменений в органах и системах и в организме в целом, необходимых для изучения специальных клинических дисциплин, с</w:t>
            </w:r>
            <w:r>
              <w:rPr>
                <w:sz w:val="24"/>
              </w:rPr>
              <w:t xml:space="preserve"> учетом интегрированного подхода к их преподаванию. </w:t>
            </w:r>
          </w:p>
          <w:p w:rsidR="00E345B8" w:rsidRDefault="001D6A1D">
            <w:pPr>
              <w:spacing w:after="0" w:line="247" w:lineRule="auto"/>
              <w:ind w:left="0" w:right="58" w:firstLine="0"/>
            </w:pPr>
            <w:r>
              <w:rPr>
                <w:sz w:val="24"/>
              </w:rPr>
              <w:t>Данная программа сочетает в себе морфологические и функциональные критерии и подходы, позволяющие изучить нарушения жизнедеятельности организма человека и отдельных его частей, а также общие закономернос</w:t>
            </w:r>
            <w:r>
              <w:rPr>
                <w:sz w:val="24"/>
              </w:rPr>
              <w:t>ти развития патологии клетки и ее функций, структурно-функциональные закономерности развития и протекания типовых патологических процессов и отдельных заболеваний. Главной задачей настоящей дисциплины является обучение студентов клиническому мышлению, пред</w:t>
            </w:r>
            <w:r>
              <w:rPr>
                <w:sz w:val="24"/>
              </w:rPr>
              <w:t>ставлению патологических изменений разных уровней - от микро- до макроскопического, а также овладение знаниями об основных симптомокомплексах, сопровождающих развитие типовых патологических процессов и отдельных нозологических единиц. В содержание курса вк</w:t>
            </w:r>
            <w:r>
              <w:rPr>
                <w:sz w:val="24"/>
              </w:rPr>
              <w:t xml:space="preserve">лючены темы, рассматривающие патологоанатомические и патофизиологические изменения в организме при различных заболеваниях. </w:t>
            </w:r>
          </w:p>
          <w:p w:rsidR="00E345B8" w:rsidRDefault="001D6A1D">
            <w:pPr>
              <w:spacing w:after="0" w:line="258" w:lineRule="auto"/>
              <w:ind w:left="0" w:right="63" w:firstLine="0"/>
            </w:pPr>
            <w:r>
              <w:rPr>
                <w:sz w:val="24"/>
              </w:rPr>
              <w:t xml:space="preserve">Самостоятельная работа студента </w:t>
            </w:r>
            <w:proofErr w:type="gramStart"/>
            <w:r>
              <w:rPr>
                <w:sz w:val="24"/>
              </w:rPr>
              <w:t>предусматривает  подготовку</w:t>
            </w:r>
            <w:proofErr w:type="gramEnd"/>
            <w:r>
              <w:rPr>
                <w:sz w:val="24"/>
              </w:rPr>
              <w:t xml:space="preserve"> и защиту рефератов по предложенной тематике, мультимедийных презентаций,</w:t>
            </w:r>
            <w:r>
              <w:rPr>
                <w:sz w:val="24"/>
              </w:rPr>
              <w:t xml:space="preserve"> творческих работ,  составление тестовых заданий.  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Генетика человека с основами медицинской генетики </w:t>
            </w:r>
          </w:p>
        </w:tc>
      </w:tr>
      <w:tr w:rsidR="00E345B8">
        <w:trPr>
          <w:trHeight w:val="39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год,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3, 4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48" w:lineRule="auto"/>
              <w:ind w:left="0" w:right="55" w:firstLine="0"/>
            </w:pPr>
            <w:r>
              <w:rPr>
                <w:sz w:val="24"/>
              </w:rPr>
              <w:t xml:space="preserve">            Курс </w:t>
            </w:r>
            <w:proofErr w:type="gramStart"/>
            <w:r>
              <w:rPr>
                <w:sz w:val="24"/>
              </w:rPr>
              <w:t>« Генетика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с основами медицинской генетики» включает в себя краткую историю генетики человека, основы современных представлений о структуре и функционировании наследственного материала, о предмете, задачах и методах исследования медицинской генетики. </w:t>
            </w:r>
          </w:p>
          <w:p w:rsidR="00E345B8" w:rsidRDefault="001D6A1D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>Задаче</w:t>
            </w:r>
            <w:r>
              <w:rPr>
                <w:sz w:val="24"/>
              </w:rPr>
              <w:t>й курса является не только знакомство с современными теоретическими основами возникновения наследственной патологии, но и формирование практических навыков по основным методам генетического обследования больных. Большое внимание уделяется вопросам медико-г</w:t>
            </w:r>
            <w:r>
              <w:rPr>
                <w:sz w:val="24"/>
              </w:rPr>
              <w:t xml:space="preserve">енетического консультирования по прогнозу здоровья потомства и профилактике наследственных заболеваний. Согласно ФГОС </w:t>
            </w:r>
            <w:proofErr w:type="gramStart"/>
            <w:r>
              <w:rPr>
                <w:sz w:val="24"/>
              </w:rPr>
              <w:t>СПО  специальности</w:t>
            </w:r>
            <w:proofErr w:type="gramEnd"/>
            <w:r>
              <w:rPr>
                <w:sz w:val="24"/>
              </w:rPr>
              <w:t xml:space="preserve"> в области изучения дисциплины студент должен  уметь: проводить опрос пациентов с наследственной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65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94" w:lineRule="auto"/>
              <w:ind w:left="0" w:right="113" w:firstLine="0"/>
            </w:pPr>
            <w:r>
              <w:rPr>
                <w:sz w:val="24"/>
              </w:rPr>
              <w:t xml:space="preserve">патологией, проводить беседы по планированию семьи с учетом имеющейся наследственной патологии, проводить предварительную диагностику наследственных болезней.  </w:t>
            </w:r>
          </w:p>
          <w:p w:rsidR="00E345B8" w:rsidRDefault="001D6A1D">
            <w:pPr>
              <w:spacing w:after="0" w:line="286" w:lineRule="auto"/>
              <w:ind w:left="0" w:right="107" w:firstLine="0"/>
            </w:pPr>
            <w:r>
              <w:rPr>
                <w:sz w:val="24"/>
              </w:rPr>
              <w:t>Должен знать: биохимические и цитологические основы  наследственности, закономерности наследова</w:t>
            </w:r>
            <w:r>
              <w:rPr>
                <w:sz w:val="24"/>
              </w:rPr>
              <w:t>ния признаков, виды взаимодействия генов; методы изучения наследственности и изменчивости человека в норме и при патологии, основные виды изменчивости, виды мутаций у человека, факторы мутагенеза; основные группы наследственных заболеваний, причины и механ</w:t>
            </w:r>
            <w:r>
              <w:rPr>
                <w:sz w:val="24"/>
              </w:rPr>
              <w:t xml:space="preserve">измы возникновения, цели, задачи, методы и показания к </w:t>
            </w:r>
            <w:proofErr w:type="spellStart"/>
            <w:r>
              <w:rPr>
                <w:sz w:val="24"/>
              </w:rPr>
              <w:t>медикогенетическому</w:t>
            </w:r>
            <w:proofErr w:type="spellEnd"/>
            <w:r>
              <w:rPr>
                <w:sz w:val="24"/>
              </w:rPr>
              <w:t xml:space="preserve"> консультированию.  </w:t>
            </w:r>
          </w:p>
          <w:p w:rsidR="00E345B8" w:rsidRDefault="001D6A1D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>Самостоятельная работа студента предусматривает: изучение и анализ препаратов соматических и половых клеток человека, изучение кодовых таблиц по составу аминокис</w:t>
            </w:r>
            <w:r>
              <w:rPr>
                <w:sz w:val="24"/>
              </w:rPr>
              <w:t xml:space="preserve">лот, изучение и анализ микрофотографий, рисунков, типов деления клеток, фаз митоза и мейоза, решение задач, составление и анализ родословных схем, изучение основной и дополнительной литературы, работа с обучающими и контролирующими электронными пособиями, </w:t>
            </w:r>
            <w:r>
              <w:rPr>
                <w:sz w:val="24"/>
              </w:rPr>
              <w:t xml:space="preserve">составление электронных презентаций по заданной теме дисциплины, подготовка реферативных сообщений, выполнение </w:t>
            </w:r>
            <w:proofErr w:type="spellStart"/>
            <w:r>
              <w:rPr>
                <w:sz w:val="24"/>
              </w:rPr>
              <w:t>научноисследовательской</w:t>
            </w:r>
            <w:proofErr w:type="spellEnd"/>
            <w:r>
              <w:rPr>
                <w:sz w:val="24"/>
              </w:rPr>
              <w:t xml:space="preserve"> работы, проведение бесед с разными группами населения по вопросам профилактики наследственных заболеваний. 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Гигиена и экология человека </w:t>
            </w:r>
          </w:p>
        </w:tc>
      </w:tr>
      <w:tr w:rsidR="00E345B8">
        <w:trPr>
          <w:trHeight w:val="58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год, 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3, 4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8" w:line="251" w:lineRule="auto"/>
              <w:ind w:left="0" w:right="112" w:firstLine="0"/>
            </w:pPr>
            <w:r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Современное развитие мировой цивилизации убедительно доказывает, что подготовка специалистов со средним специальным медицинским образованием немыслима без глубоких гигиенических знаний и развития экологического мировоззрения.  </w:t>
            </w:r>
          </w:p>
          <w:p w:rsidR="00E345B8" w:rsidRDefault="001D6A1D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 xml:space="preserve">             В цели курса вх</w:t>
            </w:r>
            <w:r>
              <w:rPr>
                <w:sz w:val="24"/>
              </w:rPr>
              <w:t>одит: дать студентам знания, необходимые для решения некоторых вопросов жизнедеятельности населения, в частности, пациентов ЛПУ, возникающих в период   экологических проблем современного мира. Подготовить медицинского работника, владеющего определенной сис</w:t>
            </w:r>
            <w:r>
              <w:rPr>
                <w:sz w:val="24"/>
              </w:rPr>
              <w:t>темой знаний, умений, взглядов и убеждений, необходимых для осуществления профилактической деятельности, участия в разработке и реализации гигиенических и экологических вопросов, направленных на предупреждение заболеваний и укрепление здоровья, формировани</w:t>
            </w:r>
            <w:r>
              <w:rPr>
                <w:sz w:val="24"/>
              </w:rPr>
              <w:t xml:space="preserve">е здорового образа жизни населения. Задачи дисциплины – научить студентов установлению связи между </w:t>
            </w:r>
            <w:proofErr w:type="spellStart"/>
            <w:r>
              <w:rPr>
                <w:sz w:val="24"/>
              </w:rPr>
              <w:t>эколого</w:t>
            </w:r>
            <w:proofErr w:type="spellEnd"/>
            <w:r>
              <w:rPr>
                <w:sz w:val="24"/>
              </w:rPr>
              <w:t xml:space="preserve">–гигиеническими факторами, складывающимися в конкретной обстановке и состоянием здоровья населения на этапах, когда могут быть эффективными доступные </w:t>
            </w:r>
            <w:r>
              <w:rPr>
                <w:sz w:val="24"/>
              </w:rPr>
              <w:t xml:space="preserve">организационные и медико–профилактические меры.   </w:t>
            </w:r>
          </w:p>
          <w:p w:rsidR="00E345B8" w:rsidRDefault="001D6A1D">
            <w:pPr>
              <w:spacing w:after="0" w:line="259" w:lineRule="auto"/>
              <w:ind w:left="0" w:right="114" w:firstLine="0"/>
            </w:pPr>
            <w:r>
              <w:rPr>
                <w:sz w:val="24"/>
              </w:rPr>
              <w:t xml:space="preserve">Самостоятельная работа студента </w:t>
            </w:r>
            <w:proofErr w:type="gramStart"/>
            <w:r>
              <w:rPr>
                <w:sz w:val="24"/>
              </w:rPr>
              <w:t>предусматривает  подготовку</w:t>
            </w:r>
            <w:proofErr w:type="gramEnd"/>
            <w:r>
              <w:rPr>
                <w:sz w:val="24"/>
              </w:rPr>
              <w:t xml:space="preserve"> и защиту рефератов по предложенной тематике, мультимедийных презентаций, творческих работ,  составление тестовых заданий.  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Основы микробиологии и иммунологии </w:t>
            </w:r>
          </w:p>
        </w:tc>
      </w:tr>
      <w:tr w:rsidR="00E345B8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330" w:firstLine="0"/>
              <w:jc w:val="left"/>
            </w:pPr>
            <w:r>
              <w:rPr>
                <w:sz w:val="24"/>
              </w:rPr>
              <w:t xml:space="preserve">2 </w:t>
            </w:r>
            <w:proofErr w:type="gramStart"/>
            <w:r>
              <w:rPr>
                <w:sz w:val="24"/>
              </w:rPr>
              <w:t>год,  4</w:t>
            </w:r>
            <w:proofErr w:type="gramEnd"/>
            <w:r>
              <w:rPr>
                <w:sz w:val="24"/>
              </w:rPr>
              <w:t xml:space="preserve">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          Дисциплина </w:t>
            </w:r>
            <w:proofErr w:type="gramStart"/>
            <w:r>
              <w:rPr>
                <w:sz w:val="24"/>
              </w:rPr>
              <w:t>« Основы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микробиологии и иммунологии» включает общую микробиологию и частную, а также основы вирусологии и иммунологии. Рассматриваются основные правила работы с бактериологическими объектами, физические меры предотвращения заражения. Курс включает изучение структу</w:t>
            </w:r>
            <w:r>
              <w:rPr>
                <w:sz w:val="24"/>
              </w:rPr>
              <w:t xml:space="preserve">рно - функциональной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4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82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2" w:lineRule="auto"/>
              <w:ind w:left="0" w:right="114" w:firstLine="0"/>
            </w:pPr>
            <w:r>
              <w:rPr>
                <w:sz w:val="24"/>
              </w:rPr>
              <w:t xml:space="preserve">организации жизни на клеточном уровне, акцентируя внимание на особенностях строения прокариотической клетки. Студенты получают основные представления о роли и свойствах микроорганизмов, их распространении, влиянии на здоровье человека. </w:t>
            </w:r>
          </w:p>
          <w:p w:rsidR="00E345B8" w:rsidRDefault="001D6A1D">
            <w:pPr>
              <w:spacing w:after="34" w:line="250" w:lineRule="auto"/>
              <w:ind w:left="0" w:right="106" w:firstLine="0"/>
            </w:pPr>
            <w:r>
              <w:rPr>
                <w:sz w:val="24"/>
              </w:rPr>
              <w:t>Даны факторы иммуни</w:t>
            </w:r>
            <w:r>
              <w:rPr>
                <w:sz w:val="24"/>
              </w:rPr>
              <w:t>тета, его значение для человека и общества, принципы иммунопрофилактики и иммунотерапии болезней человека. В результате освоения учебной дисциплины обучающийся должен уметь: проводить забор, транспортировку и хранение материала для микробиологических иссле</w:t>
            </w:r>
            <w:r>
              <w:rPr>
                <w:sz w:val="24"/>
              </w:rPr>
              <w:t>дований, проводить простейшие микробиологические исследования, дифференцировать  разные группы микроорганизмов по их основным свойствам, осуществлять профилактику распространения инфекции; обучающийся должен знать  роль микроорганизмов в жизни человека и о</w:t>
            </w:r>
            <w:r>
              <w:rPr>
                <w:sz w:val="24"/>
              </w:rPr>
              <w:t xml:space="preserve">бщества; морфологию, физиологию,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</w:t>
            </w:r>
            <w:proofErr w:type="spellStart"/>
            <w:r>
              <w:rPr>
                <w:sz w:val="24"/>
              </w:rPr>
              <w:t>орагнизме</w:t>
            </w:r>
            <w:proofErr w:type="spellEnd"/>
            <w:r>
              <w:rPr>
                <w:sz w:val="24"/>
              </w:rPr>
              <w:t xml:space="preserve"> человека, основы химиотерапии и химии</w:t>
            </w:r>
            <w:r>
              <w:rPr>
                <w:sz w:val="24"/>
              </w:rPr>
              <w:t xml:space="preserve"> профилактики инфекционных заболеваний;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 Результатом изучения дисциплины явл</w:t>
            </w:r>
            <w:r>
              <w:rPr>
                <w:sz w:val="24"/>
              </w:rPr>
              <w:t xml:space="preserve">яется овладение общими </w:t>
            </w:r>
            <w:proofErr w:type="gramStart"/>
            <w:r>
              <w:rPr>
                <w:sz w:val="24"/>
              </w:rPr>
              <w:t>компетенциями  ОК</w:t>
            </w:r>
            <w:proofErr w:type="gramEnd"/>
            <w:r>
              <w:rPr>
                <w:sz w:val="24"/>
              </w:rPr>
              <w:t xml:space="preserve"> 1. - ОК 9.,  профессиональными компетенциями, соответствующими основным видам профессиональной деятельности: ПК 1.1 - 1.3, ПК 2.1 - 2.3, ПК 2.5, ПК 2.6. </w:t>
            </w:r>
          </w:p>
          <w:p w:rsidR="00E345B8" w:rsidRDefault="001D6A1D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Самостоятельная </w:t>
            </w:r>
            <w:proofErr w:type="gramStart"/>
            <w:r>
              <w:rPr>
                <w:sz w:val="24"/>
              </w:rPr>
              <w:t>работа  обучающихся</w:t>
            </w:r>
            <w:proofErr w:type="gramEnd"/>
            <w:r>
              <w:rPr>
                <w:sz w:val="24"/>
              </w:rPr>
              <w:t xml:space="preserve"> предусматривает работу с </w:t>
            </w:r>
            <w:r>
              <w:rPr>
                <w:sz w:val="24"/>
              </w:rPr>
              <w:t xml:space="preserve">информационными средствами обучения на бумажном и электронном носителях, составление рефератов, подготовку бесед по профилактике инфекций, по вопросам санитарно-гигиенического просвещения с разными группами населения.  </w:t>
            </w:r>
          </w:p>
        </w:tc>
      </w:tr>
      <w:tr w:rsidR="00E345B8">
        <w:trPr>
          <w:trHeight w:val="288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Фармакология </w:t>
            </w:r>
          </w:p>
        </w:tc>
      </w:tr>
      <w:tr w:rsidR="00E345B8">
        <w:trPr>
          <w:trHeight w:val="58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3, 4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78" w:lineRule="auto"/>
              <w:ind w:left="22" w:hanging="22"/>
            </w:pPr>
            <w:r>
              <w:rPr>
                <w:sz w:val="24"/>
              </w:rPr>
              <w:t xml:space="preserve">Дисциплина «Фармакология» является самостоятельной в общепрофессиональном цикле.  </w:t>
            </w:r>
          </w:p>
          <w:p w:rsidR="00E345B8" w:rsidRDefault="001D6A1D">
            <w:pPr>
              <w:spacing w:after="16" w:line="265" w:lineRule="auto"/>
              <w:ind w:left="22" w:right="110" w:hanging="22"/>
            </w:pPr>
            <w:r>
              <w:rPr>
                <w:sz w:val="24"/>
              </w:rPr>
              <w:t xml:space="preserve">В основе ее успешного усвоения лежат знания основ латинского языка, анатомии </w:t>
            </w:r>
            <w:proofErr w:type="gramStart"/>
            <w:r>
              <w:rPr>
                <w:sz w:val="24"/>
              </w:rPr>
              <w:t>и  физиологии</w:t>
            </w:r>
            <w:proofErr w:type="gramEnd"/>
            <w:r>
              <w:rPr>
                <w:sz w:val="24"/>
              </w:rPr>
              <w:t xml:space="preserve"> человека, основ микробиологии и иммунологии, генетики человека с ос</w:t>
            </w:r>
            <w:r>
              <w:rPr>
                <w:sz w:val="24"/>
              </w:rPr>
              <w:t xml:space="preserve">новами медицинской генетики, основ патологии, математики,  философии, и других дисциплин. </w:t>
            </w:r>
          </w:p>
          <w:p w:rsidR="00E345B8" w:rsidRDefault="001D6A1D">
            <w:pPr>
              <w:spacing w:after="0" w:line="248" w:lineRule="auto"/>
              <w:ind w:left="22" w:right="106" w:hanging="22"/>
            </w:pPr>
            <w:r>
              <w:rPr>
                <w:sz w:val="24"/>
              </w:rPr>
              <w:t>Преподавание фармакологии проходит комбинированно-</w:t>
            </w:r>
            <w:r>
              <w:rPr>
                <w:sz w:val="24"/>
              </w:rPr>
              <w:t>практическим методом, который является наиболее рациональным, применительно к изучению данной дисциплины. Это обусловлено наличием большого количества абсолютно новых для студентов понятий и терминов, то есть высокой специфичностью фармакологических знаний</w:t>
            </w:r>
            <w:r>
              <w:rPr>
                <w:sz w:val="24"/>
              </w:rPr>
              <w:t xml:space="preserve">.  </w:t>
            </w:r>
          </w:p>
          <w:p w:rsidR="00E345B8" w:rsidRDefault="001D6A1D">
            <w:pPr>
              <w:spacing w:after="0" w:line="248" w:lineRule="auto"/>
              <w:ind w:left="0" w:right="108" w:firstLine="0"/>
            </w:pPr>
            <w:r>
              <w:rPr>
                <w:sz w:val="24"/>
              </w:rPr>
              <w:t xml:space="preserve">Каждое занятие строится на научной основе и носит </w:t>
            </w:r>
            <w:proofErr w:type="gramStart"/>
            <w:r>
              <w:rPr>
                <w:sz w:val="24"/>
              </w:rPr>
              <w:t>воспитательный  характер</w:t>
            </w:r>
            <w:proofErr w:type="gramEnd"/>
            <w:r>
              <w:rPr>
                <w:sz w:val="24"/>
              </w:rPr>
              <w:t>, способствуя формированию у студентов основных этических обязанностей по обслуживанию   человека и общества, личностных качеств, моральных   ценностей, способствует развитию инт</w:t>
            </w:r>
            <w:r>
              <w:rPr>
                <w:sz w:val="24"/>
              </w:rPr>
              <w:t xml:space="preserve">еллекта, образного    мышления, умению сравнивать, анализировать. </w:t>
            </w:r>
          </w:p>
          <w:p w:rsidR="00E345B8" w:rsidRDefault="001D6A1D">
            <w:pPr>
              <w:spacing w:after="0" w:line="259" w:lineRule="auto"/>
              <w:ind w:left="0" w:right="110" w:firstLine="0"/>
            </w:pPr>
            <w:r>
              <w:rPr>
                <w:sz w:val="24"/>
              </w:rPr>
              <w:t xml:space="preserve">Предполагается самостоятельная работа студентов, включающая освоение теоретического материала, решение задач, выписывание рецептов, обдумывание проблемных ситуаций. </w:t>
            </w:r>
          </w:p>
          <w:p w:rsidR="00E345B8" w:rsidRDefault="001D6A1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Задача курса состоит в </w:t>
            </w:r>
            <w:r>
              <w:rPr>
                <w:sz w:val="24"/>
              </w:rPr>
              <w:t xml:space="preserve">том, чтобы дать студентам знания и навыки, позволяющие заполнять рецептурные бланки, назначать лекарственные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препараты, давать рекомендации пациенту </w:t>
            </w:r>
            <w:proofErr w:type="gramStart"/>
            <w:r>
              <w:rPr>
                <w:sz w:val="24"/>
              </w:rPr>
              <w:t>по  их</w:t>
            </w:r>
            <w:proofErr w:type="gramEnd"/>
            <w:r>
              <w:rPr>
                <w:sz w:val="24"/>
              </w:rPr>
              <w:t xml:space="preserve"> применению, способам введения.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Общественное здоровье и здравоохранение </w:t>
            </w:r>
          </w:p>
        </w:tc>
      </w:tr>
      <w:tr w:rsidR="00E345B8">
        <w:trPr>
          <w:trHeight w:val="82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ОП.08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год,  </w:t>
            </w:r>
          </w:p>
          <w:p w:rsidR="00E345B8" w:rsidRDefault="001D6A1D">
            <w:pPr>
              <w:spacing w:after="17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семестр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78" w:lineRule="auto"/>
              <w:ind w:left="0" w:right="110" w:firstLine="0"/>
            </w:pPr>
            <w:r>
              <w:rPr>
                <w:sz w:val="24"/>
              </w:rPr>
              <w:t xml:space="preserve">Программа учебной </w:t>
            </w:r>
            <w:proofErr w:type="gramStart"/>
            <w:r>
              <w:rPr>
                <w:sz w:val="24"/>
              </w:rPr>
              <w:t>дисциплины  разработана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освоения основного вида профессиональной деятельности  и соответствующих профессиональных компетенций. </w:t>
            </w:r>
          </w:p>
          <w:p w:rsidR="00E345B8" w:rsidRDefault="001D6A1D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>Целью овладения соответствующими профессиональными компетенциями  является приобретение студентами  практического опыта работы с нормативно-правовым</w:t>
            </w:r>
            <w:r>
              <w:rPr>
                <w:sz w:val="24"/>
              </w:rPr>
              <w:t>и документами; с прикладными информационными программами, применяемыми в здравоохранении; работы в команде; ведения учетно-отчетной документации; умения  организовать рабочее место; рационально организовать деятельность персонала и соблюдать этические и пс</w:t>
            </w:r>
            <w:r>
              <w:rPr>
                <w:sz w:val="24"/>
              </w:rPr>
              <w:t>ихологические аспекты работы в команде, анализировать эффективность своей деятельности; внедрять новые формы работы; использовать нормативно-правовую документацию, регламентирующую профессиональную деятельность; вести утвержденную учетно-отчетную документа</w:t>
            </w:r>
            <w:r>
              <w:rPr>
                <w:sz w:val="24"/>
              </w:rPr>
              <w:t xml:space="preserve">цию, в том числе с использованием компьютера; применять информационные технологии в профессиональной деятельности; применять методы медицинской статистики, анализировать полученные данные; участвовать в защите прав пациента. </w:t>
            </w:r>
            <w:proofErr w:type="gramStart"/>
            <w:r>
              <w:rPr>
                <w:sz w:val="24"/>
              </w:rPr>
              <w:t xml:space="preserve">Прослеживаются  </w:t>
            </w:r>
            <w:proofErr w:type="spellStart"/>
            <w:r>
              <w:rPr>
                <w:sz w:val="24"/>
              </w:rPr>
              <w:t>внутрипредметны</w:t>
            </w:r>
            <w:r>
              <w:rPr>
                <w:sz w:val="24"/>
              </w:rPr>
              <w:t>е</w:t>
            </w:r>
            <w:proofErr w:type="spellEnd"/>
            <w:proofErr w:type="gramEnd"/>
            <w:r>
              <w:rPr>
                <w:sz w:val="24"/>
              </w:rPr>
              <w:t xml:space="preserve"> связи с дисциплинами «Правовое обеспечение профессиональной деятельности»,  «Гигиена и экология человека», «Безопасность жизнедеятельности». Организация учебного процесса планируется в виде лекционных и </w:t>
            </w:r>
            <w:proofErr w:type="spellStart"/>
            <w:r>
              <w:rPr>
                <w:sz w:val="24"/>
              </w:rPr>
              <w:t>семинарско</w:t>
            </w:r>
            <w:proofErr w:type="spellEnd"/>
            <w:r>
              <w:rPr>
                <w:sz w:val="24"/>
              </w:rPr>
              <w:t xml:space="preserve">-практических аудиторных занятий.  Форма </w:t>
            </w:r>
            <w:r>
              <w:rPr>
                <w:sz w:val="24"/>
              </w:rPr>
              <w:t xml:space="preserve">промежуточной аттестации – дифференцированный </w:t>
            </w:r>
            <w:proofErr w:type="spellStart"/>
            <w:proofErr w:type="gramStart"/>
            <w:r>
              <w:rPr>
                <w:sz w:val="24"/>
              </w:rPr>
              <w:t>зачет.Кроме</w:t>
            </w:r>
            <w:proofErr w:type="spellEnd"/>
            <w:proofErr w:type="gramEnd"/>
            <w:r>
              <w:rPr>
                <w:sz w:val="24"/>
              </w:rPr>
              <w:t xml:space="preserve"> того, выделены часы внеаудиторной самостоятельной работы студентов для исследовательской деятельности с оформлением результатов в виде реферативных сообщений, докладов; решения задач, изучения допол</w:t>
            </w:r>
            <w:r>
              <w:rPr>
                <w:sz w:val="24"/>
              </w:rPr>
              <w:t xml:space="preserve">нительной литературы по темам. В процессе прохождения практического курса осуществляется тестовый контроль знаний, решаются ситуационные задачи. 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Психология </w:t>
            </w:r>
          </w:p>
        </w:tc>
      </w:tr>
      <w:tr w:rsidR="00E345B8">
        <w:trPr>
          <w:trHeight w:val="49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ОП.09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1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год,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5-6 семестр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09" w:firstLine="382"/>
            </w:pPr>
            <w:r>
              <w:rPr>
                <w:sz w:val="24"/>
              </w:rPr>
              <w:t xml:space="preserve">Программа дисциплины «Психология» разработана на основе Федерального государственного образовательного стандарта среднего профессионального </w:t>
            </w:r>
            <w:proofErr w:type="gramStart"/>
            <w:r>
              <w:rPr>
                <w:sz w:val="24"/>
              </w:rPr>
              <w:t>образования  и</w:t>
            </w:r>
            <w:proofErr w:type="gramEnd"/>
            <w:r>
              <w:rPr>
                <w:sz w:val="24"/>
              </w:rPr>
              <w:t xml:space="preserve"> является самостоятельной дисциплиной. Курс предполагает изучение основ общей, социальной и медицинско</w:t>
            </w:r>
            <w:r>
              <w:rPr>
                <w:sz w:val="24"/>
              </w:rPr>
              <w:t xml:space="preserve">й, а также аспектов семейной психологии.  В процессе освоения данного курса у студентов формируются </w:t>
            </w:r>
            <w:proofErr w:type="gramStart"/>
            <w:r>
              <w:rPr>
                <w:sz w:val="24"/>
              </w:rPr>
              <w:t>знания  основных</w:t>
            </w:r>
            <w:proofErr w:type="gramEnd"/>
            <w:r>
              <w:rPr>
                <w:sz w:val="24"/>
              </w:rPr>
              <w:t xml:space="preserve"> закономерностей  психологической науки, которые положены в основу профессиональной деятельности среднего медицинского работника, и умения п</w:t>
            </w:r>
            <w:r>
              <w:rPr>
                <w:sz w:val="24"/>
              </w:rPr>
              <w:t xml:space="preserve">рименять их в своей будущей работе. В программе отражены общие и профессиональные компетенции, которыми должны обладать выпускники. В процессе освоения курса рассматриваются основные  задачи и методы психологии, психические процессы и состояния, структура </w:t>
            </w:r>
            <w:r>
              <w:rPr>
                <w:sz w:val="24"/>
              </w:rPr>
              <w:t>личности, пути социальной адаптации и мотивации личности, основы психосоматики (соматический больной, внутренняя картина болезни, пограничные расстройства), психология медицинского работника,  принципы профилактики эмоционального «выгорания» специалиста, а</w:t>
            </w:r>
            <w:r>
              <w:rPr>
                <w:sz w:val="24"/>
              </w:rPr>
              <w:t xml:space="preserve">спекты семейной психологии, психологические основы  ухода за умирающим,  определение понятий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38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44" w:lineRule="auto"/>
              <w:ind w:left="0" w:right="108" w:firstLine="0"/>
            </w:pPr>
            <w:r>
              <w:rPr>
                <w:sz w:val="24"/>
              </w:rPr>
              <w:t>«психогигиена», «</w:t>
            </w:r>
            <w:proofErr w:type="spellStart"/>
            <w:r>
              <w:rPr>
                <w:sz w:val="24"/>
              </w:rPr>
              <w:t>психопрофилактика</w:t>
            </w:r>
            <w:proofErr w:type="spellEnd"/>
            <w:r>
              <w:rPr>
                <w:sz w:val="24"/>
              </w:rPr>
              <w:t xml:space="preserve">» и «психотерапия», особенности психических процессов у здорового и больного </w:t>
            </w:r>
            <w:proofErr w:type="gramStart"/>
            <w:r>
              <w:rPr>
                <w:sz w:val="24"/>
              </w:rPr>
              <w:t>человека,  функции</w:t>
            </w:r>
            <w:proofErr w:type="gramEnd"/>
            <w:r>
              <w:rPr>
                <w:sz w:val="24"/>
              </w:rPr>
              <w:t xml:space="preserve"> и средства общения, закономерности общения, приемы психологической саморегуляции, основы делового общения. Курс </w:t>
            </w:r>
            <w:proofErr w:type="gramStart"/>
            <w:r>
              <w:rPr>
                <w:sz w:val="24"/>
              </w:rPr>
              <w:t>включает  прак</w:t>
            </w:r>
            <w:r>
              <w:rPr>
                <w:sz w:val="24"/>
              </w:rPr>
              <w:t>тические</w:t>
            </w:r>
            <w:proofErr w:type="gramEnd"/>
            <w:r>
              <w:rPr>
                <w:sz w:val="24"/>
              </w:rPr>
              <w:t xml:space="preserve"> занятия, в ходе которых студенты учатся использовать знания психологии в психотерапевтических целях, давать психологическую оценку личности, применять приемы психологической саморегуляции.  </w:t>
            </w:r>
          </w:p>
          <w:p w:rsidR="00E345B8" w:rsidRDefault="001D6A1D">
            <w:pPr>
              <w:spacing w:after="0" w:line="248" w:lineRule="auto"/>
              <w:ind w:left="0" w:right="107" w:firstLine="0"/>
            </w:pPr>
            <w:r>
              <w:rPr>
                <w:sz w:val="24"/>
              </w:rPr>
              <w:t xml:space="preserve">Самостоятельная работа включает работу с учебником и дополнительной литературой, </w:t>
            </w:r>
            <w:proofErr w:type="gramStart"/>
            <w:r>
              <w:rPr>
                <w:sz w:val="24"/>
              </w:rPr>
              <w:t>конспектирование,  подготовку</w:t>
            </w:r>
            <w:proofErr w:type="gramEnd"/>
            <w:r>
              <w:rPr>
                <w:sz w:val="24"/>
              </w:rPr>
              <w:t xml:space="preserve"> творческих работ, разработку мультимедийных презентаций, составление ситуационных задач, тестовых заданий, анализ и сравнение конкретных психолог</w:t>
            </w:r>
            <w:r>
              <w:rPr>
                <w:sz w:val="24"/>
              </w:rPr>
              <w:t xml:space="preserve">ических ситуаций.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345B8">
        <w:trPr>
          <w:trHeight w:val="286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4"/>
              </w:rPr>
              <w:t xml:space="preserve">Правовое обеспечение профессиональной деятельности </w:t>
            </w:r>
          </w:p>
        </w:tc>
      </w:tr>
      <w:tr w:rsidR="00E345B8">
        <w:trPr>
          <w:trHeight w:val="102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ОП.10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77" w:lineRule="auto"/>
              <w:ind w:left="0" w:right="330" w:firstLine="0"/>
              <w:jc w:val="left"/>
            </w:pPr>
            <w:r>
              <w:rPr>
                <w:sz w:val="24"/>
              </w:rPr>
              <w:t xml:space="preserve">3 год, 6 семестр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44" w:lineRule="auto"/>
              <w:ind w:left="0" w:right="107" w:firstLine="540"/>
            </w:pPr>
            <w:proofErr w:type="gramStart"/>
            <w:r>
              <w:rPr>
                <w:sz w:val="24"/>
              </w:rPr>
              <w:t>Учебная  дисциплина</w:t>
            </w:r>
            <w:proofErr w:type="gramEnd"/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«Правовое обеспечение профессиональной деятельности» относится к профессиональному циклу, включающему в себя общепрофессиональные  дисциплины. Содержание учебной дисциплины включает такие темы, как: значение правового </w:t>
            </w:r>
            <w:proofErr w:type="gramStart"/>
            <w:r>
              <w:rPr>
                <w:sz w:val="24"/>
              </w:rPr>
              <w:t>регулирования  профессиональной</w:t>
            </w:r>
            <w:proofErr w:type="gramEnd"/>
            <w:r>
              <w:rPr>
                <w:sz w:val="24"/>
              </w:rPr>
              <w:t xml:space="preserve"> деятел</w:t>
            </w:r>
            <w:r>
              <w:rPr>
                <w:sz w:val="24"/>
              </w:rPr>
              <w:t xml:space="preserve">ьности в подготовке будущего специалиста; правовое регулирование трудовых отношений; юридическая ответственность медицинских работников; защита прав медицинского работника. </w:t>
            </w:r>
          </w:p>
          <w:p w:rsidR="00E345B8" w:rsidRDefault="001D6A1D">
            <w:pPr>
              <w:spacing w:after="0" w:line="279" w:lineRule="auto"/>
              <w:ind w:left="0" w:right="105" w:firstLine="540"/>
            </w:pPr>
            <w:r>
              <w:rPr>
                <w:sz w:val="24"/>
              </w:rPr>
              <w:t xml:space="preserve">Согласно ФГОС СПО в области изучения дисциплины «Правовое обеспечение профессиональной деятельности» студент должен уметь: использовать необходимые нормативно- правовые документы; защищать свои права в соответствии с гражданским, </w:t>
            </w:r>
            <w:proofErr w:type="spellStart"/>
            <w:r>
              <w:rPr>
                <w:sz w:val="24"/>
              </w:rPr>
              <w:t>гражданскопроцессуальным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трудовым законодательством; анализировать и оценивать результаты и последствия деятельности (бездействия) с правовой точки зрения. </w:t>
            </w:r>
          </w:p>
          <w:p w:rsidR="00E345B8" w:rsidRDefault="001D6A1D">
            <w:pPr>
              <w:spacing w:after="4" w:line="276" w:lineRule="auto"/>
              <w:ind w:left="0" w:firstLine="0"/>
            </w:pPr>
            <w:r>
              <w:rPr>
                <w:sz w:val="24"/>
              </w:rPr>
              <w:t xml:space="preserve">В результате </w:t>
            </w:r>
            <w:proofErr w:type="gramStart"/>
            <w:r>
              <w:rPr>
                <w:sz w:val="24"/>
              </w:rPr>
              <w:t>освоения  учебной</w:t>
            </w:r>
            <w:proofErr w:type="gramEnd"/>
            <w:r>
              <w:rPr>
                <w:sz w:val="24"/>
              </w:rPr>
              <w:t xml:space="preserve"> дисциплины обучающийся должен знать: </w:t>
            </w:r>
          </w:p>
          <w:p w:rsidR="00E345B8" w:rsidRDefault="001D6A1D">
            <w:pPr>
              <w:spacing w:after="14" w:line="271" w:lineRule="auto"/>
              <w:ind w:left="0" w:right="111" w:firstLine="0"/>
              <w:jc w:val="left"/>
            </w:pPr>
            <w:r>
              <w:rPr>
                <w:sz w:val="24"/>
              </w:rPr>
              <w:t>основные положения Конституции Российской Федерации; п</w:t>
            </w:r>
            <w:r>
              <w:rPr>
                <w:sz w:val="24"/>
              </w:rPr>
              <w:t xml:space="preserve">рава и свободы человека и гражданина, механизмы их реализации; понятие </w:t>
            </w:r>
            <w:r>
              <w:rPr>
                <w:sz w:val="24"/>
              </w:rPr>
              <w:tab/>
              <w:t xml:space="preserve">правового </w:t>
            </w:r>
            <w:r>
              <w:rPr>
                <w:sz w:val="24"/>
              </w:rPr>
              <w:tab/>
              <w:t xml:space="preserve">регулирования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сфере </w:t>
            </w:r>
            <w:r>
              <w:rPr>
                <w:sz w:val="24"/>
              </w:rPr>
              <w:tab/>
              <w:t xml:space="preserve">профессиональной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деятельности; </w:t>
            </w:r>
          </w:p>
          <w:p w:rsidR="00E345B8" w:rsidRDefault="001D6A1D">
            <w:pPr>
              <w:spacing w:after="45" w:line="239" w:lineRule="auto"/>
              <w:ind w:left="0" w:firstLine="0"/>
            </w:pPr>
            <w:r>
              <w:rPr>
                <w:sz w:val="24"/>
              </w:rPr>
              <w:t xml:space="preserve">законодательные акты и другие нормативные документы, регулирующие правоотношения в процессе профессиональной </w:t>
            </w:r>
          </w:p>
          <w:p w:rsidR="00E345B8" w:rsidRDefault="001D6A1D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деяте</w:t>
            </w:r>
            <w:r>
              <w:rPr>
                <w:sz w:val="24"/>
              </w:rPr>
              <w:t xml:space="preserve">льности; </w:t>
            </w:r>
          </w:p>
          <w:p w:rsidR="00E345B8" w:rsidRDefault="001D6A1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организационно-правовые формы юридических лиц; </w:t>
            </w:r>
          </w:p>
          <w:p w:rsidR="00E345B8" w:rsidRDefault="001D6A1D">
            <w:pPr>
              <w:spacing w:after="46" w:line="238" w:lineRule="auto"/>
              <w:ind w:left="0" w:firstLine="0"/>
            </w:pPr>
            <w:r>
              <w:rPr>
                <w:sz w:val="24"/>
              </w:rPr>
              <w:t xml:space="preserve">правовое положение субъектов предпринимательской деятельности; права и обязанности работников в сфере профессиональной </w:t>
            </w:r>
          </w:p>
          <w:p w:rsidR="00E345B8" w:rsidRDefault="001D6A1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деятельности; </w:t>
            </w:r>
          </w:p>
          <w:p w:rsidR="00E345B8" w:rsidRDefault="001D6A1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порядок заключения трудового договора и основания его прекращения; правила оплаты труда; </w:t>
            </w:r>
          </w:p>
          <w:p w:rsidR="00E345B8" w:rsidRDefault="001D6A1D">
            <w:pPr>
              <w:spacing w:after="0" w:line="283" w:lineRule="auto"/>
              <w:ind w:left="0" w:firstLine="0"/>
              <w:jc w:val="left"/>
            </w:pPr>
            <w:r>
              <w:rPr>
                <w:sz w:val="24"/>
              </w:rPr>
              <w:t xml:space="preserve">роль </w:t>
            </w:r>
            <w:r>
              <w:rPr>
                <w:sz w:val="24"/>
              </w:rPr>
              <w:tab/>
              <w:t xml:space="preserve">государственного </w:t>
            </w:r>
            <w:r>
              <w:rPr>
                <w:sz w:val="24"/>
              </w:rPr>
              <w:tab/>
              <w:t xml:space="preserve">регулирования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обеспечении </w:t>
            </w:r>
            <w:r>
              <w:rPr>
                <w:sz w:val="24"/>
              </w:rPr>
              <w:tab/>
              <w:t xml:space="preserve">занятости населения; </w:t>
            </w:r>
          </w:p>
          <w:p w:rsidR="00E345B8" w:rsidRDefault="001D6A1D">
            <w:pPr>
              <w:spacing w:after="22" w:line="259" w:lineRule="auto"/>
              <w:ind w:left="0" w:right="115" w:firstLine="0"/>
            </w:pPr>
            <w:r>
              <w:rPr>
                <w:sz w:val="24"/>
              </w:rPr>
              <w:t>право социальной защиты граждан; понятие дисциплинарной и материальной ответственности ра</w:t>
            </w:r>
            <w:r>
              <w:rPr>
                <w:sz w:val="24"/>
              </w:rPr>
              <w:t xml:space="preserve">ботника; виды административных правонарушений и административной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ответственности; </w:t>
            </w:r>
          </w:p>
          <w:p w:rsidR="00E345B8" w:rsidRDefault="001D6A1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нормы защиты нарушенных прав и судебный порядок разрешения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</w:pPr>
    </w:p>
    <w:tbl>
      <w:tblPr>
        <w:tblStyle w:val="TableGrid"/>
        <w:tblW w:w="10634" w:type="dxa"/>
        <w:tblInd w:w="-852" w:type="dxa"/>
        <w:tblCellMar>
          <w:top w:w="4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5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споров.  </w:t>
            </w:r>
          </w:p>
          <w:p w:rsidR="00E345B8" w:rsidRDefault="001D6A1D">
            <w:pPr>
              <w:spacing w:after="0" w:line="254" w:lineRule="auto"/>
              <w:ind w:left="0" w:right="60" w:firstLine="0"/>
            </w:pPr>
            <w:r>
              <w:rPr>
                <w:sz w:val="24"/>
              </w:rPr>
              <w:t>Виды самостоятельной работы студентов: Конспектирование. Реферирование литературы. Аннотирование книг, статей. Выполнение заданий поисково-исследовательского характера. Углубленный анализ научно-методической литературы, проведение эксперимента. Работа на л</w:t>
            </w:r>
            <w:r>
              <w:rPr>
                <w:sz w:val="24"/>
              </w:rPr>
              <w:t>екции: составление или слежение за планом чтения лекции, проработка конспекта лекции, дополнение конспекта рекомендованной литературой. Участие в работе семинара: подготовка конспектов выступлений на семинаре, рефератов, выполнение заданий. УИРС и НИРС при</w:t>
            </w:r>
            <w:r>
              <w:rPr>
                <w:sz w:val="24"/>
              </w:rPr>
              <w:t xml:space="preserve"> выполнении самостоятельной, контрольной, курсовой и дипломной работ. Контрольная работа – письменное выполнение. Программированный контроль. Выполнение заданий по наблюдению и сбору материалов в процессе практики. Портфолио. Проект. Поиск материалов в Инт</w:t>
            </w:r>
            <w:r>
              <w:rPr>
                <w:sz w:val="24"/>
              </w:rPr>
              <w:t xml:space="preserve">ернете. При изучении каждого раздела дисциплины «Правовое обеспечение профессиональной </w:t>
            </w:r>
            <w:proofErr w:type="gramStart"/>
            <w:r>
              <w:rPr>
                <w:sz w:val="24"/>
              </w:rPr>
              <w:t>деятельности»  проводятся</w:t>
            </w:r>
            <w:proofErr w:type="gramEnd"/>
            <w:r>
              <w:rPr>
                <w:sz w:val="24"/>
              </w:rPr>
              <w:t xml:space="preserve"> следующие формы контроля знаний студентов: индивидуальный, групповой, комбинированный,  самоконтроль, фронтальный. </w:t>
            </w:r>
          </w:p>
          <w:p w:rsidR="00E345B8" w:rsidRDefault="001D6A1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окончании  изучения</w:t>
            </w:r>
            <w:proofErr w:type="gramEnd"/>
            <w:r>
              <w:rPr>
                <w:sz w:val="24"/>
              </w:rPr>
              <w:t xml:space="preserve"> дисциплины проводится дифференцированный зачет. </w:t>
            </w:r>
          </w:p>
        </w:tc>
      </w:tr>
      <w:tr w:rsidR="00E345B8">
        <w:trPr>
          <w:trHeight w:val="288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E345B8">
        <w:trPr>
          <w:trHeight w:val="88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ОП.11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13" w:line="259" w:lineRule="auto"/>
              <w:ind w:left="0" w:firstLine="0"/>
              <w:jc w:val="left"/>
            </w:pPr>
            <w:proofErr w:type="gramStart"/>
            <w:r>
              <w:rPr>
                <w:sz w:val="24"/>
              </w:rPr>
              <w:t>4  год</w:t>
            </w:r>
            <w:proofErr w:type="gramEnd"/>
            <w:r>
              <w:rPr>
                <w:sz w:val="24"/>
              </w:rPr>
              <w:t xml:space="preserve">, 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7-8 семестр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7" w:lineRule="auto"/>
              <w:ind w:left="0" w:firstLine="0"/>
              <w:jc w:val="left"/>
            </w:pP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ab/>
              <w:t xml:space="preserve">дисциплины </w:t>
            </w:r>
            <w:r>
              <w:rPr>
                <w:sz w:val="24"/>
              </w:rPr>
              <w:tab/>
              <w:t xml:space="preserve">«Безопасность жизнедеятельности» </w:t>
            </w:r>
            <w:r>
              <w:rPr>
                <w:sz w:val="24"/>
              </w:rPr>
              <w:tab/>
              <w:t xml:space="preserve">предусматривает </w:t>
            </w:r>
            <w:r>
              <w:rPr>
                <w:sz w:val="24"/>
              </w:rPr>
              <w:tab/>
              <w:t xml:space="preserve">получение </w:t>
            </w:r>
            <w:r>
              <w:rPr>
                <w:sz w:val="24"/>
              </w:rPr>
              <w:tab/>
              <w:t xml:space="preserve">студентами теоретических знаний и практических навыков, позволяющих в экстремальных условиях эффективно, в короткие сроки оказывать первую медицинскую доврачебную помощь. </w:t>
            </w:r>
            <w:r>
              <w:rPr>
                <w:sz w:val="24"/>
              </w:rPr>
              <w:t xml:space="preserve">   </w:t>
            </w:r>
          </w:p>
          <w:p w:rsidR="00E345B8" w:rsidRDefault="001D6A1D">
            <w:pPr>
              <w:spacing w:after="0" w:line="247" w:lineRule="auto"/>
              <w:ind w:left="0" w:right="54" w:firstLine="0"/>
            </w:pPr>
            <w:r>
              <w:rPr>
                <w:sz w:val="24"/>
              </w:rPr>
              <w:t>уметь: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</w:t>
            </w:r>
            <w:r>
              <w:rPr>
                <w:sz w:val="24"/>
              </w:rPr>
              <w:t>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 применять первичные средства пожаротушения; ориентироваться в перечне военно-учетных сп</w:t>
            </w:r>
            <w:r>
              <w:rPr>
                <w:sz w:val="24"/>
              </w:rPr>
              <w:t>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</w:t>
            </w:r>
            <w:r>
              <w:rPr>
                <w:sz w:val="24"/>
              </w:rPr>
              <w:t xml:space="preserve">сконфликтного общения и саморегуляции в повседневной деятельности и экстремальных условиях военной службы; оказывать первую помощь пострадавшим; </w:t>
            </w:r>
          </w:p>
          <w:p w:rsidR="00E345B8" w:rsidRDefault="001D6A1D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>знать: принципы обеспечения устойчивости объектов экономики, прогнозирования развития событий и оценки последс</w:t>
            </w:r>
            <w:r>
              <w:rPr>
                <w:sz w:val="24"/>
              </w:rPr>
              <w:t>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</w:t>
            </w:r>
            <w:r>
              <w:rPr>
                <w:sz w:val="24"/>
              </w:rPr>
              <w:t>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</w:t>
            </w:r>
            <w:r>
              <w:rPr>
                <w:sz w:val="24"/>
              </w:rPr>
              <w:t xml:space="preserve"> поведения при пожарах; организацию и порядок призыва граждан на военную службу и поступления на нее в добровольном порядке; основные виды вооружения,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88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62" w:lineRule="auto"/>
              <w:ind w:left="0" w:right="53" w:firstLine="0"/>
            </w:pPr>
            <w:r>
              <w:rPr>
                <w:sz w:val="24"/>
              </w:rPr>
              <w:t xml:space="preserve">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>
              <w:rPr>
                <w:sz w:val="24"/>
              </w:rPr>
              <w:t>военноучетные</w:t>
            </w:r>
            <w:proofErr w:type="spellEnd"/>
            <w:r>
              <w:rPr>
                <w:sz w:val="24"/>
              </w:rPr>
              <w:t xml:space="preserve"> специальности, родственные специальностям СПО; область применения получаемых профессиональных знаний при исполнении обяза</w:t>
            </w:r>
            <w:r>
              <w:rPr>
                <w:sz w:val="24"/>
              </w:rPr>
              <w:t xml:space="preserve">нностей военной службы; порядок и правила оказания первой помощи пострадавшим. </w:t>
            </w:r>
          </w:p>
          <w:p w:rsidR="00E345B8" w:rsidRDefault="001D6A1D">
            <w:pPr>
              <w:spacing w:after="39" w:line="243" w:lineRule="auto"/>
              <w:ind w:left="0" w:right="58" w:firstLine="0"/>
            </w:pPr>
            <w:r>
              <w:rPr>
                <w:sz w:val="24"/>
              </w:rPr>
              <w:t>Дисциплина «Безопасность жизнедеятельности» включает следующие разделы: «Принципы обеспечения устойчивости объектов экономики, прогнозирования развития событий и оценки последс</w:t>
            </w:r>
            <w:r>
              <w:rPr>
                <w:sz w:val="24"/>
              </w:rPr>
              <w:t>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России», «Основные виды потенциальных опасностей и их последствия в профессиональной деятельн</w:t>
            </w:r>
            <w:r>
              <w:rPr>
                <w:sz w:val="24"/>
              </w:rPr>
              <w:t>ости и быту, принципы снижения вероятности их реализации», «Основы военной службы и обороны государства», «Задачи и основные мероприятия гражданской обороны; способы защиты населения от оружия массового поражения», «Меры пожарной безопасности и правила без</w:t>
            </w:r>
            <w:r>
              <w:rPr>
                <w:sz w:val="24"/>
              </w:rPr>
              <w:t>опасного поведения при пожарах»,  «Организация и порядок призыва граждан на военную службу и поступления на нее в добровольном порядке», «Основные виды вооружения, военной техники и специального снаряжения, состоящих на вооружении (оснащении) воинских подр</w:t>
            </w:r>
            <w:r>
              <w:rPr>
                <w:sz w:val="24"/>
              </w:rPr>
              <w:t xml:space="preserve">азделений, в которых имеются военно-учетные специальности, родственные специальностям СПО, «Область применения получаемых профессиональных знаний при исполнении обязанностей военной службы; порядок и правила оказания первой помощи» </w:t>
            </w:r>
          </w:p>
          <w:p w:rsidR="00E345B8" w:rsidRDefault="001D6A1D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Полученные   знания и умения, необходимы для последующего изучения профессиональных модулей. </w:t>
            </w:r>
          </w:p>
          <w:p w:rsidR="00E345B8" w:rsidRDefault="001D6A1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Самостоятельная </w:t>
            </w:r>
            <w:proofErr w:type="gramStart"/>
            <w:r>
              <w:rPr>
                <w:sz w:val="24"/>
              </w:rPr>
              <w:t>работа  обучающихся</w:t>
            </w:r>
            <w:proofErr w:type="gramEnd"/>
            <w:r>
              <w:rPr>
                <w:sz w:val="24"/>
              </w:rPr>
              <w:t xml:space="preserve"> предусматривает работу с информационными средствами обучения на бумажном и электронном носителях, составление рефератов, мульт</w:t>
            </w:r>
            <w:r>
              <w:rPr>
                <w:sz w:val="24"/>
              </w:rPr>
              <w:t xml:space="preserve">имедийных презентаций, творческих работ,  составление тестовых заданий.  По окончании курса изучения дисциплины проводится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 xml:space="preserve">. зачет. </w:t>
            </w:r>
          </w:p>
        </w:tc>
      </w:tr>
      <w:tr w:rsidR="00E345B8">
        <w:trPr>
          <w:trHeight w:val="288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ПМ. 01. Проведение профилактических мероприятий </w:t>
            </w:r>
          </w:p>
        </w:tc>
      </w:tr>
      <w:tr w:rsidR="00E345B8">
        <w:trPr>
          <w:trHeight w:val="5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16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ПМ.01 </w:t>
            </w:r>
          </w:p>
          <w:p w:rsidR="00E345B8" w:rsidRDefault="001D6A1D">
            <w:pPr>
              <w:spacing w:after="21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год, </w:t>
            </w:r>
          </w:p>
          <w:p w:rsidR="00E345B8" w:rsidRDefault="001D6A1D">
            <w:pPr>
              <w:spacing w:after="17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" w:line="276" w:lineRule="auto"/>
              <w:ind w:left="0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</w:t>
            </w:r>
          </w:p>
          <w:p w:rsidR="00E345B8" w:rsidRDefault="001D6A1D">
            <w:pPr>
              <w:spacing w:after="24" w:line="264" w:lineRule="auto"/>
              <w:ind w:left="0" w:right="63" w:firstLine="0"/>
              <w:jc w:val="left"/>
            </w:pPr>
            <w:r>
              <w:rPr>
                <w:sz w:val="24"/>
              </w:rPr>
              <w:t xml:space="preserve">иметь практический опыт: проведения </w:t>
            </w:r>
            <w:r>
              <w:rPr>
                <w:sz w:val="24"/>
              </w:rPr>
              <w:tab/>
              <w:t xml:space="preserve">профилактических </w:t>
            </w:r>
            <w:r>
              <w:rPr>
                <w:sz w:val="24"/>
              </w:rPr>
              <w:tab/>
              <w:t xml:space="preserve">мероприятий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осуществлении </w:t>
            </w:r>
          </w:p>
          <w:p w:rsidR="00E345B8" w:rsidRDefault="001D6A1D">
            <w:pPr>
              <w:spacing w:after="3" w:line="276" w:lineRule="auto"/>
              <w:ind w:left="0" w:right="4702" w:firstLine="0"/>
              <w:jc w:val="left"/>
            </w:pPr>
            <w:r>
              <w:rPr>
                <w:sz w:val="24"/>
              </w:rPr>
              <w:t xml:space="preserve">сестринского ухода; уметь: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обучать население принципам здорового образа жизни; </w:t>
            </w:r>
          </w:p>
          <w:p w:rsidR="00E345B8" w:rsidRDefault="001D6A1D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>проводить и осущест</w:t>
            </w:r>
            <w:r>
              <w:rPr>
                <w:sz w:val="24"/>
              </w:rPr>
              <w:t xml:space="preserve">влять оздоровительные и профилактические мероприятия; </w:t>
            </w:r>
          </w:p>
          <w:p w:rsidR="00E345B8" w:rsidRDefault="001D6A1D">
            <w:pPr>
              <w:spacing w:after="0" w:line="284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консультировать </w:t>
            </w:r>
            <w:r>
              <w:rPr>
                <w:sz w:val="24"/>
              </w:rPr>
              <w:tab/>
              <w:t xml:space="preserve">пациента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его </w:t>
            </w:r>
            <w:r>
              <w:rPr>
                <w:sz w:val="24"/>
              </w:rPr>
              <w:tab/>
              <w:t xml:space="preserve">окружение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вопросам иммунопрофилактики; </w:t>
            </w:r>
          </w:p>
          <w:p w:rsidR="00E345B8" w:rsidRDefault="001D6A1D">
            <w:pPr>
              <w:spacing w:after="0" w:line="277" w:lineRule="auto"/>
              <w:ind w:left="0" w:right="251" w:firstLine="0"/>
              <w:jc w:val="left"/>
            </w:pPr>
            <w:r>
              <w:rPr>
                <w:sz w:val="24"/>
              </w:rPr>
              <w:t xml:space="preserve">консультировать по вопросам рационального и диетического питания; организовывать мероприятия по проведению диспансеризации; знать: </w:t>
            </w:r>
          </w:p>
          <w:p w:rsidR="00E345B8" w:rsidRDefault="001D6A1D">
            <w:pPr>
              <w:spacing w:after="23" w:line="259" w:lineRule="auto"/>
              <w:ind w:left="0" w:right="62" w:firstLine="0"/>
            </w:pPr>
            <w:r>
              <w:rPr>
                <w:sz w:val="24"/>
              </w:rPr>
              <w:t>современные представления о здоровье в разные возрастные периоды, возможные факторы, влияющие на здоровье, направления сестр</w:t>
            </w:r>
            <w:r>
              <w:rPr>
                <w:sz w:val="24"/>
              </w:rPr>
              <w:t xml:space="preserve">инской деятельности по сохранению здоровья; </w:t>
            </w:r>
          </w:p>
          <w:p w:rsidR="00E345B8" w:rsidRDefault="001D6A1D">
            <w:pPr>
              <w:spacing w:after="0" w:line="259" w:lineRule="auto"/>
              <w:ind w:left="0" w:right="316" w:firstLine="0"/>
              <w:jc w:val="left"/>
            </w:pPr>
            <w:r>
              <w:rPr>
                <w:sz w:val="24"/>
              </w:rPr>
              <w:t xml:space="preserve">основы иммунопрофилактики различных групп населения; принципы рационального и диетического питания;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</w:pPr>
    </w:p>
    <w:tbl>
      <w:tblPr>
        <w:tblStyle w:val="TableGrid"/>
        <w:tblW w:w="10634" w:type="dxa"/>
        <w:tblInd w:w="-852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52"/>
        <w:gridCol w:w="1419"/>
        <w:gridCol w:w="7655"/>
      </w:tblGrid>
      <w:tr w:rsidR="00E345B8">
        <w:trPr>
          <w:trHeight w:val="1181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18" w:line="283" w:lineRule="auto"/>
              <w:ind w:left="0" w:right="114" w:firstLine="0"/>
              <w:jc w:val="right"/>
            </w:pPr>
            <w:r>
              <w:rPr>
                <w:sz w:val="24"/>
              </w:rPr>
              <w:t xml:space="preserve">роль </w:t>
            </w:r>
            <w:r>
              <w:rPr>
                <w:sz w:val="24"/>
              </w:rPr>
              <w:tab/>
              <w:t xml:space="preserve">сестринского </w:t>
            </w:r>
            <w:r>
              <w:rPr>
                <w:sz w:val="24"/>
              </w:rPr>
              <w:tab/>
              <w:t xml:space="preserve">персонала </w:t>
            </w:r>
            <w:r>
              <w:rPr>
                <w:sz w:val="24"/>
              </w:rPr>
              <w:tab/>
              <w:t xml:space="preserve">при </w:t>
            </w:r>
            <w:r>
              <w:rPr>
                <w:sz w:val="24"/>
              </w:rPr>
              <w:tab/>
              <w:t xml:space="preserve">проведении </w:t>
            </w:r>
            <w:r>
              <w:rPr>
                <w:sz w:val="24"/>
              </w:rPr>
              <w:tab/>
              <w:t xml:space="preserve">диспансеризации населения и работе «школ здоровья» овладеть профессиональными (ПК) и общими (ОК) компетенциями: ОК </w:t>
            </w:r>
          </w:p>
          <w:p w:rsidR="00E345B8" w:rsidRDefault="001D6A1D">
            <w:pPr>
              <w:spacing w:after="213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 – 13, ПК 1.1 - 1.3. </w:t>
            </w:r>
          </w:p>
          <w:p w:rsidR="00E345B8" w:rsidRDefault="001D6A1D">
            <w:pPr>
              <w:spacing w:after="3" w:line="276" w:lineRule="auto"/>
              <w:ind w:left="108" w:firstLine="0"/>
            </w:pPr>
            <w:r>
              <w:rPr>
                <w:sz w:val="24"/>
              </w:rPr>
              <w:t xml:space="preserve">Профессиональный модуль </w:t>
            </w:r>
            <w:proofErr w:type="gramStart"/>
            <w:r>
              <w:rPr>
                <w:sz w:val="24"/>
              </w:rPr>
              <w:t>включает  следующие</w:t>
            </w:r>
            <w:proofErr w:type="gramEnd"/>
            <w:r>
              <w:rPr>
                <w:sz w:val="24"/>
              </w:rPr>
              <w:t xml:space="preserve"> междисциплинарные курсы: </w:t>
            </w:r>
          </w:p>
          <w:p w:rsidR="00E345B8" w:rsidRDefault="001D6A1D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МДК 01. Здоровый человек и его окружение. </w:t>
            </w:r>
          </w:p>
          <w:p w:rsidR="00E345B8" w:rsidRDefault="001D6A1D">
            <w:pPr>
              <w:spacing w:after="23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МДК 02. Основы профилактики. </w:t>
            </w:r>
          </w:p>
          <w:p w:rsidR="00E345B8" w:rsidRDefault="001D6A1D">
            <w:pPr>
              <w:spacing w:after="2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МДК 03. Сестринское дело в системе первичной медико-санитарной помощи. </w:t>
            </w:r>
          </w:p>
          <w:p w:rsidR="00E345B8" w:rsidRDefault="001D6A1D">
            <w:pPr>
              <w:tabs>
                <w:tab w:val="center" w:pos="1895"/>
                <w:tab w:val="center" w:pos="3286"/>
                <w:tab w:val="center" w:pos="4804"/>
                <w:tab w:val="center" w:pos="5985"/>
                <w:tab w:val="right" w:pos="7655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Многие </w:t>
            </w:r>
            <w:r>
              <w:rPr>
                <w:sz w:val="24"/>
              </w:rPr>
              <w:tab/>
              <w:t xml:space="preserve">дисциплины </w:t>
            </w:r>
            <w:r>
              <w:rPr>
                <w:sz w:val="24"/>
              </w:rPr>
              <w:tab/>
              <w:t xml:space="preserve">Общего </w:t>
            </w:r>
            <w:r>
              <w:rPr>
                <w:sz w:val="24"/>
              </w:rPr>
              <w:tab/>
              <w:t xml:space="preserve">гуманитарного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>социально-</w:t>
            </w:r>
          </w:p>
          <w:p w:rsidR="00E345B8" w:rsidRDefault="001D6A1D">
            <w:pPr>
              <w:spacing w:after="0" w:line="248" w:lineRule="auto"/>
              <w:ind w:left="108" w:right="111" w:firstLine="0"/>
            </w:pPr>
            <w:r>
              <w:rPr>
                <w:sz w:val="24"/>
              </w:rPr>
              <w:t>экономического цикла необходимы для изучения модуля Проведение профилактических мероприятий (Информационные технологии в профессиональной деятельности, Основы латинского языка и др.). В свою очередь этот модуль является базисом для последующего обучения ст</w:t>
            </w:r>
            <w:r>
              <w:rPr>
                <w:sz w:val="24"/>
              </w:rPr>
              <w:t xml:space="preserve">удента. </w:t>
            </w:r>
          </w:p>
          <w:p w:rsidR="00E345B8" w:rsidRDefault="001D6A1D">
            <w:pPr>
              <w:spacing w:after="228" w:line="287" w:lineRule="auto"/>
              <w:ind w:left="108" w:right="107" w:firstLine="0"/>
            </w:pPr>
            <w:proofErr w:type="gramStart"/>
            <w:r>
              <w:rPr>
                <w:sz w:val="24"/>
              </w:rPr>
              <w:t>МДК  Здоровый</w:t>
            </w:r>
            <w:proofErr w:type="gramEnd"/>
            <w:r>
              <w:rPr>
                <w:sz w:val="24"/>
              </w:rPr>
              <w:t xml:space="preserve"> человек и его окружение изучает особенности здорового организма в различные периоды жизни; большое значение уделяется вопросам сохранения и укрепления здоровья населения. В процессе освоение данного курса у студентов формируются знан</w:t>
            </w:r>
            <w:r>
              <w:rPr>
                <w:sz w:val="24"/>
              </w:rPr>
              <w:t xml:space="preserve">ия и умения, необходимые для консультирования пациента и его семьи по вопросам сохранения и укрепления здоровья в разные возрастные периоды. МДК Основы профилактики рассматривает актуальные </w:t>
            </w:r>
            <w:proofErr w:type="gramStart"/>
            <w:r>
              <w:rPr>
                <w:sz w:val="24"/>
              </w:rPr>
              <w:t>темы  профилактики</w:t>
            </w:r>
            <w:proofErr w:type="gramEnd"/>
            <w:r>
              <w:rPr>
                <w:sz w:val="24"/>
              </w:rPr>
              <w:t xml:space="preserve"> заболеваний,  формирует основы здорового образа</w:t>
            </w:r>
            <w:r>
              <w:rPr>
                <w:sz w:val="24"/>
              </w:rPr>
              <w:t xml:space="preserve"> жизни. В цели курса входит: дать студентам знания и навыки по </w:t>
            </w:r>
            <w:proofErr w:type="gramStart"/>
            <w:r>
              <w:rPr>
                <w:sz w:val="24"/>
              </w:rPr>
              <w:t>проведению  мероприятий</w:t>
            </w:r>
            <w:proofErr w:type="gramEnd"/>
            <w:r>
              <w:rPr>
                <w:sz w:val="24"/>
              </w:rPr>
              <w:t xml:space="preserve"> по сохранению и укреплению здоровья населения, пациента и его окружения, санитарно-гигиеническому воспитанию населения. МДК Сестринское дело в системе первичной медико-с</w:t>
            </w:r>
            <w:r>
              <w:rPr>
                <w:sz w:val="24"/>
              </w:rPr>
              <w:t>анитарной помощи населению рассматривает вопросы организации медицинской помощи населению, виды помощи, виды лечебно- профилактических учреждений, проведение профилактики инфекционных и неинфекционных заболеваний, диспансеризации. Предусмотрена самостоятел</w:t>
            </w:r>
            <w:r>
              <w:rPr>
                <w:sz w:val="24"/>
              </w:rPr>
              <w:t xml:space="preserve">ьная деятельность студента: работа в библиотеках со справочной литературой, с информационными ресурсами сети Интернет, подготовка санитарных бюллетеней, рефератов, бесед, составление планов патронажей, рекомендаций.  </w:t>
            </w:r>
          </w:p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Изучение модуля </w:t>
            </w:r>
            <w:proofErr w:type="gramStart"/>
            <w:r>
              <w:rPr>
                <w:sz w:val="24"/>
              </w:rPr>
              <w:t>завершается  квалифика</w:t>
            </w:r>
            <w:r>
              <w:rPr>
                <w:sz w:val="24"/>
              </w:rPr>
              <w:t>ционным</w:t>
            </w:r>
            <w:proofErr w:type="gramEnd"/>
            <w:r>
              <w:rPr>
                <w:sz w:val="24"/>
              </w:rPr>
              <w:t xml:space="preserve"> экзаменом.  </w:t>
            </w:r>
          </w:p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345B8">
        <w:trPr>
          <w:trHeight w:val="28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ПМ.02. Участие в </w:t>
            </w:r>
            <w:proofErr w:type="spellStart"/>
            <w:r>
              <w:rPr>
                <w:sz w:val="24"/>
              </w:rPr>
              <w:t>лечебно</w:t>
            </w:r>
            <w:proofErr w:type="spellEnd"/>
            <w:r>
              <w:rPr>
                <w:sz w:val="24"/>
              </w:rPr>
              <w:t xml:space="preserve"> – диагностическом и реабилитационном процессах </w:t>
            </w:r>
          </w:p>
        </w:tc>
      </w:tr>
      <w:tr w:rsidR="00E345B8">
        <w:trPr>
          <w:trHeight w:val="221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ПМ.02. 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17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3 год, </w:t>
            </w:r>
          </w:p>
          <w:p w:rsidR="00E345B8" w:rsidRDefault="001D6A1D">
            <w:pPr>
              <w:spacing w:after="150" w:line="278" w:lineRule="auto"/>
              <w:ind w:left="108" w:firstLine="0"/>
              <w:jc w:val="left"/>
            </w:pPr>
            <w:r>
              <w:rPr>
                <w:sz w:val="24"/>
              </w:rPr>
              <w:t xml:space="preserve">5,6,7 семестр </w:t>
            </w:r>
          </w:p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Программа профессионального модуля является частью основной </w:t>
            </w:r>
          </w:p>
          <w:p w:rsidR="00E345B8" w:rsidRDefault="001D6A1D">
            <w:pPr>
              <w:spacing w:after="0" w:line="277" w:lineRule="auto"/>
              <w:ind w:left="108" w:firstLine="0"/>
              <w:jc w:val="left"/>
            </w:pPr>
            <w:r>
              <w:rPr>
                <w:sz w:val="24"/>
              </w:rPr>
              <w:t xml:space="preserve">профессиональной образовательной программы в соответствии с ФГОС в </w:t>
            </w:r>
            <w:r>
              <w:rPr>
                <w:sz w:val="24"/>
              </w:rPr>
              <w:tab/>
              <w:t xml:space="preserve">части </w:t>
            </w:r>
            <w:r>
              <w:rPr>
                <w:sz w:val="24"/>
              </w:rPr>
              <w:tab/>
              <w:t xml:space="preserve">освоения </w:t>
            </w:r>
            <w:r>
              <w:rPr>
                <w:sz w:val="24"/>
              </w:rPr>
              <w:tab/>
              <w:t xml:space="preserve">основного </w:t>
            </w:r>
            <w:r>
              <w:rPr>
                <w:sz w:val="24"/>
              </w:rPr>
              <w:tab/>
              <w:t xml:space="preserve">вида </w:t>
            </w:r>
            <w:r>
              <w:rPr>
                <w:sz w:val="24"/>
              </w:rPr>
              <w:tab/>
              <w:t xml:space="preserve">профессиональной деятельности: Участие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лечебно-диагностическом </w:t>
            </w:r>
            <w:r>
              <w:rPr>
                <w:sz w:val="24"/>
              </w:rPr>
              <w:tab/>
              <w:t xml:space="preserve">и реабилитационном процессах. </w:t>
            </w:r>
          </w:p>
          <w:p w:rsidR="00E345B8" w:rsidRDefault="001D6A1D">
            <w:pPr>
              <w:spacing w:after="0" w:line="259" w:lineRule="auto"/>
              <w:ind w:left="108" w:right="114" w:firstLine="0"/>
            </w:pPr>
            <w:r>
              <w:rPr>
                <w:sz w:val="24"/>
              </w:rPr>
              <w:t>В результате изучения профессионального модуля обучаю</w:t>
            </w:r>
            <w:r>
              <w:rPr>
                <w:sz w:val="24"/>
              </w:rPr>
              <w:t xml:space="preserve">щийся должен: иметь практический опыт: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144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осуществления ухода за пациентами при различных заболеваниях и состояниях; </w:t>
            </w:r>
          </w:p>
          <w:p w:rsidR="00E345B8" w:rsidRDefault="001D6A1D">
            <w:pPr>
              <w:spacing w:after="2" w:line="277" w:lineRule="auto"/>
              <w:ind w:left="0" w:right="65" w:firstLine="0"/>
            </w:pPr>
            <w:r>
              <w:rPr>
                <w:sz w:val="24"/>
              </w:rPr>
              <w:t xml:space="preserve">проведения реабилитационных мероприятий в отношении пациентов с различной патологией; уметь: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готовить пациента к лечебно-диагностическим вмешательствам; </w:t>
            </w:r>
          </w:p>
          <w:p w:rsidR="00E345B8" w:rsidRDefault="001D6A1D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осуществлять сестринский уход за пациентами при различных заболеваниях и состояниях; </w:t>
            </w:r>
          </w:p>
          <w:p w:rsidR="00E345B8" w:rsidRDefault="001D6A1D">
            <w:pPr>
              <w:tabs>
                <w:tab w:val="center" w:pos="863"/>
                <w:tab w:val="center" w:pos="2471"/>
                <w:tab w:val="center" w:pos="3280"/>
                <w:tab w:val="center" w:pos="3781"/>
                <w:tab w:val="center" w:pos="4774"/>
                <w:tab w:val="center" w:pos="5729"/>
                <w:tab w:val="center" w:pos="6780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>консультироват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ab/>
              <w:t xml:space="preserve">пациента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его </w:t>
            </w:r>
            <w:r>
              <w:rPr>
                <w:sz w:val="24"/>
              </w:rPr>
              <w:tab/>
              <w:t xml:space="preserve">окружение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применению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лекарственных средств; </w:t>
            </w:r>
          </w:p>
          <w:p w:rsidR="00E345B8" w:rsidRDefault="001D6A1D">
            <w:pPr>
              <w:spacing w:after="1" w:line="278" w:lineRule="auto"/>
              <w:ind w:left="0" w:right="59" w:firstLine="0"/>
            </w:pPr>
            <w:r>
              <w:rPr>
                <w:sz w:val="24"/>
              </w:rPr>
              <w:t xml:space="preserve">осуществлять реабилитационные мероприятия в пределах своих полномочий в условиях первичной медико-санитарной помощи и стационара;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осуществлять фармакотерапию по назначению врача; </w:t>
            </w:r>
          </w:p>
          <w:p w:rsidR="00E345B8" w:rsidRDefault="001D6A1D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>проводить комплексы упражнений лечебной физкультуры, основные приемы массаж</w:t>
            </w:r>
            <w:r>
              <w:rPr>
                <w:sz w:val="24"/>
              </w:rPr>
              <w:t xml:space="preserve">а; </w:t>
            </w:r>
          </w:p>
          <w:p w:rsidR="00E345B8" w:rsidRDefault="001D6A1D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проводить мероприятия по сохранению и улучшению качества жизни пациента; </w:t>
            </w:r>
          </w:p>
          <w:p w:rsidR="00E345B8" w:rsidRDefault="001D6A1D">
            <w:pPr>
              <w:spacing w:after="0" w:line="277" w:lineRule="auto"/>
              <w:ind w:left="0" w:right="1837" w:firstLine="0"/>
              <w:jc w:val="left"/>
            </w:pPr>
            <w:r>
              <w:rPr>
                <w:sz w:val="24"/>
              </w:rPr>
              <w:t xml:space="preserve">осуществлять паллиативную помощь пациентам; вести утвержденную медицинскую документацию; знать:  </w:t>
            </w:r>
          </w:p>
          <w:p w:rsidR="00E345B8" w:rsidRDefault="001D6A1D">
            <w:pPr>
              <w:spacing w:after="17" w:line="264" w:lineRule="auto"/>
              <w:ind w:left="0" w:right="65" w:firstLine="0"/>
            </w:pPr>
            <w:r>
              <w:rPr>
                <w:sz w:val="24"/>
              </w:rPr>
              <w:t>причины, клинические проявления, возможные осложнения, методы диагностики пробле</w:t>
            </w:r>
            <w:r>
              <w:rPr>
                <w:sz w:val="24"/>
              </w:rPr>
              <w:t xml:space="preserve">м пациента, организацию и оказание сестринской помощи; пути введения лекарственных препаратов; </w:t>
            </w:r>
          </w:p>
          <w:p w:rsidR="00E345B8" w:rsidRDefault="001D6A1D">
            <w:pPr>
              <w:spacing w:after="0" w:line="274" w:lineRule="auto"/>
              <w:ind w:left="0" w:right="64" w:firstLine="0"/>
              <w:jc w:val="left"/>
            </w:pPr>
            <w:r>
              <w:rPr>
                <w:sz w:val="24"/>
              </w:rPr>
              <w:t xml:space="preserve">виды, формы и методы реабилитации; </w:t>
            </w:r>
            <w:r>
              <w:rPr>
                <w:sz w:val="24"/>
              </w:rPr>
              <w:t xml:space="preserve">правила </w:t>
            </w:r>
            <w:r>
              <w:rPr>
                <w:sz w:val="24"/>
              </w:rPr>
              <w:tab/>
              <w:t xml:space="preserve">использования </w:t>
            </w:r>
            <w:r>
              <w:rPr>
                <w:sz w:val="24"/>
              </w:rPr>
              <w:tab/>
              <w:t xml:space="preserve">аппаратуры, </w:t>
            </w:r>
            <w:r>
              <w:rPr>
                <w:sz w:val="24"/>
              </w:rPr>
              <w:tab/>
              <w:t xml:space="preserve">оборудования, </w:t>
            </w:r>
            <w:r>
              <w:rPr>
                <w:sz w:val="24"/>
              </w:rPr>
              <w:tab/>
              <w:t xml:space="preserve">изделий медицинского назначения. </w:t>
            </w:r>
          </w:p>
          <w:p w:rsidR="00E345B8" w:rsidRDefault="001D6A1D">
            <w:pPr>
              <w:spacing w:after="20" w:line="295" w:lineRule="auto"/>
              <w:ind w:left="0" w:firstLine="0"/>
              <w:jc w:val="left"/>
            </w:pPr>
            <w:r>
              <w:rPr>
                <w:sz w:val="24"/>
              </w:rPr>
              <w:t xml:space="preserve">Модуль базируется на общепрофессиональных дисциплинах, а знания и умения, приобретенные в процессе его изучения служат основой для познания последующих модулей.  </w:t>
            </w:r>
          </w:p>
          <w:p w:rsidR="00E345B8" w:rsidRDefault="001D6A1D">
            <w:pPr>
              <w:spacing w:after="0" w:line="258" w:lineRule="auto"/>
              <w:ind w:left="0" w:right="65" w:firstLine="0"/>
            </w:pPr>
            <w:r>
              <w:rPr>
                <w:sz w:val="24"/>
              </w:rPr>
              <w:t xml:space="preserve"> Данный</w:t>
            </w:r>
            <w:r>
              <w:rPr>
                <w:sz w:val="24"/>
              </w:rPr>
              <w:t xml:space="preserve"> модуль является наиболее трудоемким, на него отводится наибольшее количество часов. Модуль представлен   двумя междисциплинарными курсами. </w:t>
            </w:r>
          </w:p>
          <w:p w:rsidR="00E345B8" w:rsidRDefault="001D6A1D">
            <w:pPr>
              <w:spacing w:after="0" w:line="248" w:lineRule="auto"/>
              <w:ind w:left="0" w:right="61" w:firstLine="0"/>
            </w:pPr>
            <w:r>
              <w:rPr>
                <w:sz w:val="24"/>
              </w:rPr>
              <w:t xml:space="preserve">В междисциплинарном курсе «Сестринская </w:t>
            </w:r>
            <w:proofErr w:type="gramStart"/>
            <w:r>
              <w:rPr>
                <w:sz w:val="24"/>
              </w:rPr>
              <w:t>помощь  при</w:t>
            </w:r>
            <w:proofErr w:type="gramEnd"/>
            <w:r>
              <w:rPr>
                <w:sz w:val="24"/>
              </w:rPr>
              <w:t xml:space="preserve"> нарушениях здоровья» изучаются причины, клинические проявления, </w:t>
            </w:r>
            <w:r>
              <w:rPr>
                <w:sz w:val="24"/>
              </w:rPr>
              <w:t xml:space="preserve">возможные осложнения заболеваний, методы диагностики проблем пациента, организация и оказание сестринской помощи, правила использования аппаратуры, оборудования, изделий медицинского назначения. </w:t>
            </w:r>
          </w:p>
          <w:p w:rsidR="00E345B8" w:rsidRDefault="001D6A1D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В результате изучения курса студенты приобретают практически</w:t>
            </w:r>
            <w:r>
              <w:rPr>
                <w:sz w:val="24"/>
              </w:rPr>
              <w:t>й опыт по уходу за пациентами при различных состояниях, навыки подготовки пациента к лечебно-диагностическим вмешательствам, консультирования пациента и его окружения по применению лекарственных средств, осуществления паллиативной помощи пациентам, ведения</w:t>
            </w:r>
            <w:r>
              <w:rPr>
                <w:sz w:val="24"/>
              </w:rPr>
              <w:t xml:space="preserve"> утвержденной медицинской документации. Вариативная часть МДК представлена дисциплинами: сестринская помощь в терапии, сестринская помощь в педиатрии, сестринская помощь в хирургии, сестринская помощь в акушерстве и гинекологии, </w:t>
            </w:r>
            <w:r>
              <w:rPr>
                <w:sz w:val="24"/>
              </w:rPr>
              <w:lastRenderedPageBreak/>
              <w:t>сестринская помощь при инфе</w:t>
            </w:r>
            <w:r>
              <w:rPr>
                <w:sz w:val="24"/>
              </w:rPr>
              <w:t xml:space="preserve">кционных заболеваниях, ВИЧ-инфекции, сестринская помощь в невропатологии, сестринская помощь в психиатрии и наркологии, сестринская помощь в дерматовенерологии, сестринская помощь в офтальмологии, сестринская помощь в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71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31" w:line="252" w:lineRule="auto"/>
              <w:ind w:left="108" w:right="112" w:firstLine="0"/>
            </w:pPr>
            <w:r>
              <w:rPr>
                <w:sz w:val="24"/>
              </w:rPr>
              <w:t xml:space="preserve">оториноларингологии, сестринская помощь в гериатрии, сестринская помощь во фтизиатрии. Введение перечисленных дисциплин в ПМ преследует одну цель: повысить конкурентоспособность выпускников на рынке труда и в соответствии с запросами работодателей.   </w:t>
            </w:r>
          </w:p>
          <w:p w:rsidR="00E345B8" w:rsidRDefault="001D6A1D">
            <w:pPr>
              <w:spacing w:after="0" w:line="258" w:lineRule="auto"/>
              <w:ind w:left="108" w:right="113" w:firstLine="0"/>
            </w:pPr>
            <w:r>
              <w:rPr>
                <w:sz w:val="24"/>
              </w:rPr>
              <w:t>В ме</w:t>
            </w:r>
            <w:r>
              <w:rPr>
                <w:sz w:val="24"/>
              </w:rPr>
              <w:t xml:space="preserve">ждисциплинарном курсе «Основы реабилитации» изучаются виды, формы и методы реабилитации пациентов с различной </w:t>
            </w:r>
            <w:proofErr w:type="gramStart"/>
            <w:r>
              <w:rPr>
                <w:sz w:val="24"/>
              </w:rPr>
              <w:t>патологией,  правила</w:t>
            </w:r>
            <w:proofErr w:type="gramEnd"/>
            <w:r>
              <w:rPr>
                <w:sz w:val="24"/>
              </w:rPr>
              <w:t xml:space="preserve"> использования аппаратуры, виды физиолечения.  </w:t>
            </w:r>
          </w:p>
          <w:p w:rsidR="00E345B8" w:rsidRDefault="001D6A1D">
            <w:pPr>
              <w:spacing w:after="0" w:line="254" w:lineRule="auto"/>
              <w:ind w:left="108" w:right="107" w:firstLine="0"/>
            </w:pPr>
            <w:r>
              <w:rPr>
                <w:sz w:val="24"/>
              </w:rPr>
              <w:t>Целью освоения курса является приобретение практического опыта по проведению реабилитации пациента при различных заболеваниях, обучению  пациента и его окружения вопросам организации рационального и лечебного питания, обеспечению безопасной среды, осуществ</w:t>
            </w:r>
            <w:r>
              <w:rPr>
                <w:sz w:val="24"/>
              </w:rPr>
              <w:t>лению психологической реабилитации, проведению основных физиотерапевтических процедур, определению показаний и противопоказаний к санаторно-курортному лечению, экспертизы временной нетрудоспособности. Также в данном модуле изучаются основы законодательства</w:t>
            </w:r>
            <w:r>
              <w:rPr>
                <w:sz w:val="24"/>
              </w:rPr>
              <w:t xml:space="preserve"> в обеспечении социальной защиты населения, </w:t>
            </w:r>
            <w:proofErr w:type="gramStart"/>
            <w:r>
              <w:rPr>
                <w:sz w:val="24"/>
              </w:rPr>
              <w:t>вопросы  проведения</w:t>
            </w:r>
            <w:proofErr w:type="gramEnd"/>
            <w:r>
              <w:rPr>
                <w:sz w:val="24"/>
              </w:rPr>
              <w:t xml:space="preserve">  медико-социальной реабилитации инвалидов, одиноких лиц, участников военных действий. </w:t>
            </w:r>
          </w:p>
          <w:p w:rsidR="00E345B8" w:rsidRDefault="001D6A1D">
            <w:pPr>
              <w:spacing w:after="35" w:line="248" w:lineRule="auto"/>
              <w:ind w:left="108" w:right="111" w:firstLine="0"/>
            </w:pPr>
            <w:r>
              <w:rPr>
                <w:sz w:val="24"/>
              </w:rPr>
              <w:t>Внеаудиторная самостоятельная работа студентов планируется в библиотеках со справочной литературой, основ</w:t>
            </w:r>
            <w:r>
              <w:rPr>
                <w:sz w:val="24"/>
              </w:rPr>
              <w:t xml:space="preserve">ной и дополнительной, периодическими медицинскими изданиями, с информационными ресурсами в сети Интернет, подготовка рефератов, бесед, санитарных бюллетеней, составление планов работы с пациентами. </w:t>
            </w:r>
          </w:p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Изучение модуля </w:t>
            </w:r>
            <w:proofErr w:type="gramStart"/>
            <w:r>
              <w:rPr>
                <w:sz w:val="24"/>
              </w:rPr>
              <w:t>завершается  квалификационным</w:t>
            </w:r>
            <w:proofErr w:type="gramEnd"/>
            <w:r>
              <w:rPr>
                <w:sz w:val="24"/>
              </w:rPr>
              <w:t xml:space="preserve"> экзаменом. </w:t>
            </w:r>
            <w:r>
              <w:rPr>
                <w:sz w:val="24"/>
              </w:rPr>
              <w:t xml:space="preserve"> </w:t>
            </w:r>
          </w:p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345B8">
        <w:trPr>
          <w:trHeight w:val="562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2368" w:right="2310" w:firstLine="0"/>
              <w:jc w:val="center"/>
            </w:pPr>
            <w:r>
              <w:rPr>
                <w:sz w:val="24"/>
              </w:rPr>
              <w:t xml:space="preserve">ПМ.03.  Оказание доврачебной медицинской помощи при неотложных и экстремальных состояниях </w:t>
            </w:r>
          </w:p>
        </w:tc>
      </w:tr>
      <w:tr w:rsidR="00E345B8">
        <w:trPr>
          <w:trHeight w:val="68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ПМ.03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1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4 год,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8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98" w:lineRule="auto"/>
              <w:ind w:left="108" w:right="107" w:firstLine="0"/>
            </w:pPr>
            <w:r>
              <w:rPr>
                <w:sz w:val="24"/>
              </w:rPr>
              <w:t>Программа профессионального модуля является частью основной профессиональной образовательной программы в соответствии с ФГОС в части освоения основного вида профессиональной деятельности: Неотложная медицинская помощь на догоспитальном этапе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 соответствую</w:t>
            </w:r>
            <w:r>
              <w:rPr>
                <w:sz w:val="24"/>
              </w:rPr>
              <w:t xml:space="preserve">щих профессиональных компетенций.                     Целью освоения данного модуля является приобретение студентами практических навыков по проведению клинического обследования пациента при неотложных состояниях, дифференциальной диагностике </w:t>
            </w:r>
            <w:proofErr w:type="gramStart"/>
            <w:r>
              <w:rPr>
                <w:sz w:val="24"/>
              </w:rPr>
              <w:t xml:space="preserve">заболеваний, </w:t>
            </w:r>
            <w:r>
              <w:rPr>
                <w:sz w:val="24"/>
              </w:rPr>
              <w:t xml:space="preserve"> оказанию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посиндромной</w:t>
            </w:r>
            <w:proofErr w:type="spellEnd"/>
            <w:r>
              <w:rPr>
                <w:sz w:val="24"/>
              </w:rPr>
              <w:t xml:space="preserve"> неотложной медицинской помощи, проведению сердечно-легочной реанимации, оказанию помощи при чрезвычайных ситуациях. </w:t>
            </w:r>
          </w:p>
          <w:p w:rsidR="00E345B8" w:rsidRDefault="001D6A1D">
            <w:pPr>
              <w:spacing w:after="2" w:line="276" w:lineRule="auto"/>
              <w:ind w:left="108" w:firstLine="283"/>
            </w:pPr>
            <w:r>
              <w:rPr>
                <w:sz w:val="24"/>
              </w:rPr>
              <w:t xml:space="preserve">В результате изучения данного профессионального модуля студент должен:  </w:t>
            </w:r>
          </w:p>
          <w:p w:rsidR="00E345B8" w:rsidRDefault="001D6A1D">
            <w:pPr>
              <w:spacing w:after="0" w:line="279" w:lineRule="auto"/>
              <w:ind w:left="391" w:right="1247" w:hanging="283"/>
            </w:pPr>
            <w:r>
              <w:rPr>
                <w:sz w:val="24"/>
              </w:rPr>
              <w:t xml:space="preserve">иметь практический опыт: оказания доврачебной помощи при неотложных состояниях; </w:t>
            </w:r>
          </w:p>
          <w:p w:rsidR="00E345B8" w:rsidRDefault="001D6A1D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уметь:  </w:t>
            </w:r>
          </w:p>
          <w:p w:rsidR="00E345B8" w:rsidRDefault="001D6A1D">
            <w:pPr>
              <w:spacing w:after="32" w:line="252" w:lineRule="auto"/>
              <w:ind w:left="108" w:right="107" w:firstLine="283"/>
            </w:pPr>
            <w:r>
              <w:rPr>
                <w:sz w:val="24"/>
              </w:rPr>
              <w:t xml:space="preserve">проводить мероприятия по восстановлению и поддержанию жизнедеятельности организма при неотложных состояниях самостоятельно и в </w:t>
            </w:r>
            <w:proofErr w:type="gramStart"/>
            <w:r>
              <w:rPr>
                <w:sz w:val="24"/>
              </w:rPr>
              <w:t>бригаде;  оказывать</w:t>
            </w:r>
            <w:proofErr w:type="gramEnd"/>
            <w:r>
              <w:rPr>
                <w:sz w:val="24"/>
              </w:rPr>
              <w:t xml:space="preserve"> помощь при воздейст</w:t>
            </w:r>
            <w:r>
              <w:rPr>
                <w:sz w:val="24"/>
              </w:rPr>
              <w:t xml:space="preserve">вии на организм токсических  и  </w:t>
            </w:r>
          </w:p>
          <w:p w:rsidR="00E345B8" w:rsidRDefault="001D6A1D">
            <w:pPr>
              <w:spacing w:after="0" w:line="259" w:lineRule="auto"/>
              <w:ind w:left="108" w:right="106" w:firstLine="0"/>
            </w:pPr>
            <w:r>
              <w:rPr>
                <w:sz w:val="24"/>
              </w:rPr>
              <w:t xml:space="preserve">ядовитых веществ самостоятельно и в </w:t>
            </w:r>
            <w:proofErr w:type="gramStart"/>
            <w:r>
              <w:rPr>
                <w:sz w:val="24"/>
              </w:rPr>
              <w:t>бригаде;  проводить</w:t>
            </w:r>
            <w:proofErr w:type="gramEnd"/>
            <w:r>
              <w:rPr>
                <w:sz w:val="24"/>
              </w:rPr>
              <w:t xml:space="preserve"> мероприятия по защите пациентов от негативных воздействий при чрезвычайных ситуациях; </w:t>
            </w:r>
          </w:p>
        </w:tc>
      </w:tr>
    </w:tbl>
    <w:p w:rsidR="00E345B8" w:rsidRDefault="00E345B8">
      <w:pPr>
        <w:spacing w:after="0" w:line="259" w:lineRule="auto"/>
        <w:ind w:left="-1702" w:right="13" w:firstLine="0"/>
        <w:jc w:val="left"/>
      </w:pPr>
    </w:p>
    <w:tbl>
      <w:tblPr>
        <w:tblStyle w:val="TableGrid"/>
        <w:tblW w:w="10634" w:type="dxa"/>
        <w:tblInd w:w="-852" w:type="dxa"/>
        <w:tblCellMar>
          <w:top w:w="53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7655"/>
      </w:tblGrid>
      <w:tr w:rsidR="00E345B8">
        <w:trPr>
          <w:trHeight w:val="13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E345B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19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действовать в составе сортировочной бригады; </w:t>
            </w:r>
          </w:p>
          <w:p w:rsidR="00E345B8" w:rsidRDefault="001D6A1D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знать:  </w:t>
            </w:r>
          </w:p>
          <w:p w:rsidR="00E345B8" w:rsidRDefault="001D6A1D">
            <w:pPr>
              <w:spacing w:after="1" w:line="278" w:lineRule="auto"/>
              <w:ind w:left="0" w:right="58" w:firstLine="283"/>
            </w:pPr>
            <w:r>
              <w:rPr>
                <w:sz w:val="24"/>
              </w:rPr>
              <w:t xml:space="preserve">причины, стадии и клинические проявления терминальных </w:t>
            </w:r>
            <w:proofErr w:type="gramStart"/>
            <w:r>
              <w:rPr>
                <w:sz w:val="24"/>
              </w:rPr>
              <w:t>состояний;  алгоритмы</w:t>
            </w:r>
            <w:proofErr w:type="gramEnd"/>
            <w:r>
              <w:rPr>
                <w:sz w:val="24"/>
              </w:rPr>
              <w:t xml:space="preserve"> оказания медицинской помощи при неотложных состояниях; классификацию и характеристику чрезвычайных ситуаций; </w:t>
            </w:r>
          </w:p>
          <w:p w:rsidR="00E345B8" w:rsidRDefault="001D6A1D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правила работы </w:t>
            </w:r>
            <w:r>
              <w:rPr>
                <w:sz w:val="24"/>
              </w:rPr>
              <w:t xml:space="preserve">лечебно-профилактического учреждения в условиях чрезвычайных ситуаций. </w:t>
            </w:r>
          </w:p>
          <w:p w:rsidR="00E345B8" w:rsidRDefault="001D6A1D">
            <w:pPr>
              <w:spacing w:after="4" w:line="276" w:lineRule="auto"/>
              <w:ind w:left="0" w:firstLine="0"/>
            </w:pPr>
            <w:r>
              <w:rPr>
                <w:sz w:val="24"/>
              </w:rPr>
              <w:t xml:space="preserve">Профессиональный модуль включает изучение двух междисциплинарных курсов: </w:t>
            </w:r>
          </w:p>
          <w:p w:rsidR="00E345B8" w:rsidRDefault="001D6A1D">
            <w:pPr>
              <w:spacing w:after="0" w:line="311" w:lineRule="auto"/>
              <w:ind w:left="0" w:right="2619" w:firstLine="0"/>
              <w:jc w:val="left"/>
            </w:pPr>
            <w:r>
              <w:rPr>
                <w:sz w:val="24"/>
              </w:rPr>
              <w:t xml:space="preserve">МДК.03.01. Основы реаниматологии МДК.03.02. Медицина катастроф </w:t>
            </w:r>
          </w:p>
          <w:p w:rsidR="00E345B8" w:rsidRDefault="001D6A1D">
            <w:pPr>
              <w:spacing w:after="0" w:line="284" w:lineRule="auto"/>
              <w:ind w:left="0" w:right="61" w:firstLine="0"/>
            </w:pPr>
            <w:r>
              <w:rPr>
                <w:sz w:val="24"/>
              </w:rPr>
              <w:t>В них рассматриваются общие вопросы   реаниматологии, медицины катастроф, где студенты целенаправленно осваивают алгоритмы действия медицинской сестры при возникновении неотложных состояний на догоспитальном этапе в соответствии со стандартами оказания ско</w:t>
            </w:r>
            <w:r>
              <w:rPr>
                <w:sz w:val="24"/>
              </w:rPr>
              <w:t xml:space="preserve">рой медицинской помощи. </w:t>
            </w:r>
          </w:p>
          <w:p w:rsidR="00E345B8" w:rsidRDefault="001D6A1D">
            <w:pPr>
              <w:spacing w:after="23" w:line="293" w:lineRule="auto"/>
              <w:ind w:left="0" w:right="61" w:firstLine="0"/>
            </w:pPr>
            <w:r>
              <w:rPr>
                <w:sz w:val="24"/>
              </w:rPr>
              <w:t xml:space="preserve">Для закрепления знаний и умений, а также выработки практических навыков предусмотрены в процессе обучения прохождение обучающимися: </w:t>
            </w:r>
          </w:p>
          <w:p w:rsidR="00E345B8" w:rsidRDefault="001D6A1D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Учебная практика – 1 неделя. </w:t>
            </w:r>
          </w:p>
          <w:p w:rsidR="00E345B8" w:rsidRDefault="001D6A1D">
            <w:pPr>
              <w:spacing w:after="1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Производственная практика – 1 неделя. </w:t>
            </w:r>
          </w:p>
          <w:p w:rsidR="00E345B8" w:rsidRDefault="001D6A1D">
            <w:pPr>
              <w:spacing w:after="0" w:line="241" w:lineRule="auto"/>
              <w:ind w:left="0" w:right="63" w:firstLine="0"/>
            </w:pPr>
            <w:r>
              <w:rPr>
                <w:sz w:val="24"/>
              </w:rPr>
              <w:t>Внеаудиторная работа студенто</w:t>
            </w:r>
            <w:r>
              <w:rPr>
                <w:sz w:val="24"/>
              </w:rPr>
              <w:t>в: работа в библиотеках со справочной литературой, с информационными ресурсами сети Интернет, подготовка санитарных бюллетеней, рефератов, бесед, составление планов патронажей, рекомендаций, составление планов работы с пациентами. Изучение нормативных доку</w:t>
            </w:r>
            <w:r>
              <w:rPr>
                <w:sz w:val="24"/>
              </w:rPr>
              <w:t>ментов, алгоритмов при СЛР, классификации неотложных состояний, решение ситуационных задач по образцу,  тестовых заданий; просмотр видеоматериалов;  работа с лекционным материалом, учебниками, справочниками, дополнительной литературой по темам; решение сит</w:t>
            </w:r>
            <w:r>
              <w:rPr>
                <w:sz w:val="24"/>
              </w:rPr>
              <w:t xml:space="preserve">уационных задач, тестовых заданий; составление таблиц по дифференциальной диагностике; составление схем ориентировочных действий при различных видах патологии; отработка манипуляций на фантомах;  работа с оборудованием и аппаратурой; отработка алгоритмов  </w:t>
            </w:r>
            <w:r>
              <w:rPr>
                <w:sz w:val="24"/>
              </w:rPr>
              <w:t xml:space="preserve">по оказанию неотложной помощи; выписка рецептов и расчет  доз лекарственных препаратов, применяемых при оказании неотложной помощи; оформление документации. </w:t>
            </w:r>
          </w:p>
          <w:p w:rsidR="00E345B8" w:rsidRDefault="001D6A1D">
            <w:pPr>
              <w:spacing w:after="33" w:line="285" w:lineRule="auto"/>
              <w:ind w:left="0" w:right="58" w:firstLine="0"/>
            </w:pPr>
            <w:r>
              <w:rPr>
                <w:sz w:val="24"/>
              </w:rPr>
              <w:t>Текущий контроль проводится преподавателем в процессе обучения. Обучение по профессиональному модулю завершается промежуточной аттестацией. Для текущего и итогового контроля создаются фонды оценочных средств (ФОС). ФОС включают в себя педагогические контро</w:t>
            </w:r>
            <w:r>
              <w:rPr>
                <w:sz w:val="24"/>
              </w:rPr>
              <w:t xml:space="preserve">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Изучение модуля </w:t>
            </w:r>
            <w:proofErr w:type="gramStart"/>
            <w:r>
              <w:rPr>
                <w:sz w:val="24"/>
              </w:rPr>
              <w:t>завершается  квалификационным</w:t>
            </w:r>
            <w:proofErr w:type="gramEnd"/>
            <w:r>
              <w:rPr>
                <w:sz w:val="24"/>
              </w:rPr>
              <w:t xml:space="preserve"> экзаменом.  </w:t>
            </w:r>
          </w:p>
        </w:tc>
      </w:tr>
      <w:tr w:rsidR="00E345B8">
        <w:trPr>
          <w:trHeight w:val="562"/>
        </w:trPr>
        <w:tc>
          <w:tcPr>
            <w:tcW w:w="10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23" w:line="259" w:lineRule="auto"/>
              <w:ind w:left="0" w:right="64" w:firstLine="0"/>
              <w:jc w:val="center"/>
            </w:pPr>
            <w:r>
              <w:rPr>
                <w:sz w:val="24"/>
              </w:rPr>
              <w:lastRenderedPageBreak/>
              <w:t>ПМ</w:t>
            </w:r>
            <w:r>
              <w:rPr>
                <w:sz w:val="24"/>
              </w:rPr>
              <w:t xml:space="preserve">.04. Выполнение работ по профессии Младшая медицинская сестра по уходу за больными </w:t>
            </w:r>
          </w:p>
          <w:p w:rsidR="00E345B8" w:rsidRDefault="001D6A1D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(Решение проблем пациента посредством сестринского ухода) </w:t>
            </w:r>
          </w:p>
        </w:tc>
      </w:tr>
      <w:tr w:rsidR="00E345B8">
        <w:trPr>
          <w:trHeight w:val="96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год,  </w:t>
            </w:r>
          </w:p>
          <w:p w:rsidR="00E345B8" w:rsidRDefault="001D6A1D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3, 4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B8" w:rsidRDefault="001D6A1D">
            <w:pPr>
              <w:spacing w:after="33" w:line="246" w:lineRule="auto"/>
              <w:ind w:left="0" w:right="60" w:firstLine="0"/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Данный курс является первым </w:t>
            </w:r>
            <w:proofErr w:type="gramStart"/>
            <w:r>
              <w:rPr>
                <w:sz w:val="24"/>
              </w:rPr>
              <w:t>в  освоении</w:t>
            </w:r>
            <w:proofErr w:type="gramEnd"/>
            <w:r>
              <w:rPr>
                <w:sz w:val="24"/>
              </w:rPr>
              <w:t xml:space="preserve"> профессиональных навыков средними медицинскими работниками. Он является базовым для дальнейшего освоения профессиональных модулей. Профессиональный </w:t>
            </w:r>
            <w:proofErr w:type="gramStart"/>
            <w:r>
              <w:rPr>
                <w:sz w:val="24"/>
              </w:rPr>
              <w:t>модуль  состоит</w:t>
            </w:r>
            <w:proofErr w:type="gramEnd"/>
            <w:r>
              <w:rPr>
                <w:sz w:val="24"/>
              </w:rPr>
              <w:t xml:space="preserve"> из МДК «Теория и практика сестринского дела», «Безоп</w:t>
            </w:r>
            <w:r>
              <w:rPr>
                <w:sz w:val="24"/>
              </w:rPr>
              <w:t xml:space="preserve">асная среда для пациента  и персонала», «Технология оказания медицинских услуг». </w:t>
            </w:r>
          </w:p>
          <w:p w:rsidR="00E345B8" w:rsidRDefault="001D6A1D">
            <w:pPr>
              <w:spacing w:after="19" w:line="258" w:lineRule="auto"/>
              <w:ind w:left="0" w:right="65" w:firstLine="0"/>
            </w:pPr>
            <w:r>
              <w:rPr>
                <w:sz w:val="24"/>
              </w:rPr>
              <w:t xml:space="preserve">            В содержании </w:t>
            </w:r>
            <w:proofErr w:type="gramStart"/>
            <w:r>
              <w:rPr>
                <w:sz w:val="24"/>
              </w:rPr>
              <w:t>курса  прописаны</w:t>
            </w:r>
            <w:proofErr w:type="gramEnd"/>
            <w:r>
              <w:rPr>
                <w:sz w:val="24"/>
              </w:rPr>
              <w:t xml:space="preserve"> как теоретические так и практические занятия. Подробно разработана тематика домашних заданий, самостоятельной внеаудиторной работы с</w:t>
            </w:r>
            <w:r>
              <w:rPr>
                <w:sz w:val="24"/>
              </w:rPr>
              <w:t xml:space="preserve">тудентов. </w:t>
            </w:r>
          </w:p>
          <w:p w:rsidR="00E345B8" w:rsidRDefault="001D6A1D">
            <w:pPr>
              <w:spacing w:after="0" w:line="244" w:lineRule="auto"/>
              <w:ind w:left="0" w:right="57" w:firstLine="0"/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Целью изучения курса являются получение студентами знаний и навыков по следующим разделам: история и философия сестринского дела, общение в сестринском деле, изучение моделей сестринского дела, оформление документации, сопровождающей сестринский процесс, и</w:t>
            </w:r>
            <w:r>
              <w:rPr>
                <w:sz w:val="24"/>
              </w:rPr>
              <w:t xml:space="preserve">зучение потребностей пациента и их нарушений при различных заболеваниях, уход за тяжелобольным, консультирование пациента и его окружения по вопросам ухода и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  <w:r>
              <w:rPr>
                <w:sz w:val="24"/>
              </w:rPr>
              <w:t xml:space="preserve">, участие сестры в лабораторных и инструментальных методах исследования, оказания первой </w:t>
            </w:r>
            <w:r>
              <w:rPr>
                <w:sz w:val="24"/>
              </w:rPr>
              <w:t xml:space="preserve">медицинской помощи при неотложных состояниях в рамках компетенции младшей медицинской сестры. Подробно рассматриваются вопросы обеспечения безопасной больничной среды в ЛПУ, </w:t>
            </w:r>
            <w:proofErr w:type="gramStart"/>
            <w:r>
              <w:rPr>
                <w:sz w:val="24"/>
              </w:rPr>
              <w:t>организации  и</w:t>
            </w:r>
            <w:proofErr w:type="gramEnd"/>
            <w:r>
              <w:rPr>
                <w:sz w:val="24"/>
              </w:rPr>
              <w:t xml:space="preserve"> соблюдения техники безопасности на рабочем месте при перемещениях п</w:t>
            </w:r>
            <w:r>
              <w:rPr>
                <w:sz w:val="24"/>
              </w:rPr>
              <w:t xml:space="preserve">ациента с основами эргономики. Курс отличается практической направленностью.  </w:t>
            </w:r>
          </w:p>
          <w:p w:rsidR="00E345B8" w:rsidRDefault="001D6A1D">
            <w:pPr>
              <w:spacing w:after="16" w:line="265" w:lineRule="auto"/>
              <w:ind w:left="0" w:right="56" w:firstLine="0"/>
            </w:pPr>
            <w:r>
              <w:rPr>
                <w:sz w:val="24"/>
              </w:rPr>
              <w:t xml:space="preserve">На практических занятиях отрабатываются основные навыки, необходимые для практической работы специалиста </w:t>
            </w:r>
            <w:proofErr w:type="gramStart"/>
            <w:r>
              <w:rPr>
                <w:sz w:val="24"/>
              </w:rPr>
              <w:t>сначала  на</w:t>
            </w:r>
            <w:proofErr w:type="gramEnd"/>
            <w:r>
              <w:rPr>
                <w:sz w:val="24"/>
              </w:rPr>
              <w:t xml:space="preserve"> муляжах, а затем непосредственно на пациентах в </w:t>
            </w:r>
            <w:proofErr w:type="spellStart"/>
            <w:r>
              <w:rPr>
                <w:sz w:val="24"/>
              </w:rPr>
              <w:t>лечебнопрофи</w:t>
            </w:r>
            <w:r>
              <w:rPr>
                <w:sz w:val="24"/>
              </w:rPr>
              <w:t>лактических</w:t>
            </w:r>
            <w:proofErr w:type="spellEnd"/>
            <w:r>
              <w:rPr>
                <w:sz w:val="24"/>
              </w:rPr>
              <w:t xml:space="preserve"> учреждениях города.   </w:t>
            </w:r>
          </w:p>
          <w:p w:rsidR="00E345B8" w:rsidRDefault="001D6A1D">
            <w:pPr>
              <w:spacing w:after="35" w:line="248" w:lineRule="auto"/>
              <w:ind w:left="0" w:right="59" w:firstLine="0"/>
            </w:pPr>
            <w:r>
              <w:rPr>
                <w:sz w:val="24"/>
              </w:rPr>
              <w:t xml:space="preserve">Самостоятельная работа включает изучение нормативно-правовой документации РФ и РБ, подготовка презентаций, докладов, сообщений, рекомендаций по соблюдению санитарно-эпидемиологического режима, личной гигиены, питания, </w:t>
            </w:r>
            <w:proofErr w:type="spellStart"/>
            <w:proofErr w:type="gramStart"/>
            <w:r>
              <w:rPr>
                <w:sz w:val="24"/>
              </w:rPr>
              <w:t>сам</w:t>
            </w:r>
            <w:r>
              <w:rPr>
                <w:sz w:val="24"/>
              </w:rPr>
              <w:t>оухода</w:t>
            </w:r>
            <w:proofErr w:type="spellEnd"/>
            <w:r>
              <w:rPr>
                <w:sz w:val="24"/>
              </w:rPr>
              <w:t xml:space="preserve">  и</w:t>
            </w:r>
            <w:proofErr w:type="gramEnd"/>
            <w:r>
              <w:rPr>
                <w:sz w:val="24"/>
              </w:rPr>
              <w:t xml:space="preserve"> ухода за тяжелобольными пациентами, проведение бесед с пациентами по </w:t>
            </w:r>
          </w:p>
          <w:p w:rsidR="00E345B8" w:rsidRDefault="001D6A1D">
            <w:pPr>
              <w:spacing w:after="0" w:line="279" w:lineRule="auto"/>
              <w:ind w:left="0" w:right="88" w:firstLine="0"/>
              <w:jc w:val="left"/>
            </w:pPr>
            <w:r>
              <w:rPr>
                <w:sz w:val="24"/>
              </w:rPr>
              <w:t xml:space="preserve">подготовке к проведению лечебно-диагностических процедур Изучение модуля </w:t>
            </w:r>
            <w:proofErr w:type="gramStart"/>
            <w:r>
              <w:rPr>
                <w:sz w:val="24"/>
              </w:rPr>
              <w:t>завершается  квалификационным</w:t>
            </w:r>
            <w:proofErr w:type="gramEnd"/>
            <w:r>
              <w:rPr>
                <w:sz w:val="24"/>
              </w:rPr>
              <w:t xml:space="preserve"> экзаменом.  </w:t>
            </w:r>
          </w:p>
          <w:p w:rsidR="00E345B8" w:rsidRDefault="001D6A1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345B8" w:rsidRDefault="001D6A1D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E345B8" w:rsidRDefault="001D6A1D" w:rsidP="0051090A">
      <w:pPr>
        <w:pStyle w:val="2"/>
        <w:ind w:left="0" w:firstLine="0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sectPr w:rsidR="00E345B8">
      <w:footerReference w:type="even" r:id="rId8"/>
      <w:footerReference w:type="default" r:id="rId9"/>
      <w:footerReference w:type="first" r:id="rId10"/>
      <w:pgSz w:w="11906" w:h="16838"/>
      <w:pgMar w:top="1133" w:right="410" w:bottom="1147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A1D" w:rsidRDefault="001D6A1D">
      <w:pPr>
        <w:spacing w:after="0" w:line="240" w:lineRule="auto"/>
      </w:pPr>
      <w:r>
        <w:separator/>
      </w:r>
    </w:p>
  </w:endnote>
  <w:endnote w:type="continuationSeparator" w:id="0">
    <w:p w:rsidR="001D6A1D" w:rsidRDefault="001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B8" w:rsidRDefault="001D6A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106799" name="Group 106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110720" name="Shape 110720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799" style="width:452.71pt;height:0.719971pt;position:absolute;mso-position-horizontal-relative:page;mso-position-horizontal:absolute;margin-left:83.664pt;mso-position-vertical-relative:page;margin-top:793.32pt;" coordsize="57494,91">
              <v:shape id="Shape 110721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B8" w:rsidRDefault="001D6A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106791" name="Group 106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110718" name="Shape 110718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791" style="width:452.71pt;height:0.719971pt;position:absolute;mso-position-horizontal-relative:page;mso-position-horizontal:absolute;margin-left:83.664pt;mso-position-vertical-relative:page;margin-top:793.32pt;" coordsize="57494,91">
              <v:shape id="Shape 110719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5B8" w:rsidRDefault="001D6A1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106783" name="Group 106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110716" name="Shape 110716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783" style="width:452.71pt;height:0.719971pt;position:absolute;mso-position-horizontal-relative:page;mso-position-horizontal:absolute;margin-left:83.664pt;mso-position-vertical-relative:page;margin-top:793.32pt;" coordsize="57494,91">
              <v:shape id="Shape 110717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A1D" w:rsidRDefault="001D6A1D">
      <w:pPr>
        <w:spacing w:after="0" w:line="240" w:lineRule="auto"/>
      </w:pPr>
      <w:r>
        <w:separator/>
      </w:r>
    </w:p>
  </w:footnote>
  <w:footnote w:type="continuationSeparator" w:id="0">
    <w:p w:rsidR="001D6A1D" w:rsidRDefault="001D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25DC"/>
    <w:multiLevelType w:val="hybridMultilevel"/>
    <w:tmpl w:val="51C8C75A"/>
    <w:lvl w:ilvl="0" w:tplc="7A7C7D5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CE1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8B4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8E35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80B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6E5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CC0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0BD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C1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A22EB"/>
    <w:multiLevelType w:val="hybridMultilevel"/>
    <w:tmpl w:val="9B824230"/>
    <w:lvl w:ilvl="0" w:tplc="8EAA8F4A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62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4D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27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81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2C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32F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25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E05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B6749"/>
    <w:multiLevelType w:val="hybridMultilevel"/>
    <w:tmpl w:val="5E30F232"/>
    <w:lvl w:ilvl="0" w:tplc="03A08920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1" w:tplc="0F02066E">
      <w:start w:val="1"/>
      <w:numFmt w:val="bullet"/>
      <w:lvlText w:val="o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2" w:tplc="E38E4E62">
      <w:start w:val="1"/>
      <w:numFmt w:val="bullet"/>
      <w:lvlText w:val="▪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3" w:tplc="67D49A86">
      <w:start w:val="1"/>
      <w:numFmt w:val="bullet"/>
      <w:lvlText w:val="•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4" w:tplc="7744D72A">
      <w:start w:val="1"/>
      <w:numFmt w:val="bullet"/>
      <w:lvlText w:val="o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5" w:tplc="F1A01ECA">
      <w:start w:val="1"/>
      <w:numFmt w:val="bullet"/>
      <w:lvlText w:val="▪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6" w:tplc="6D6AF3FA">
      <w:start w:val="1"/>
      <w:numFmt w:val="bullet"/>
      <w:lvlText w:val="•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7" w:tplc="7C16E20E">
      <w:start w:val="1"/>
      <w:numFmt w:val="bullet"/>
      <w:lvlText w:val="o"/>
      <w:lvlJc w:val="left"/>
      <w:pPr>
        <w:ind w:left="7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  <w:lvl w:ilvl="8" w:tplc="D0E6B158">
      <w:start w:val="1"/>
      <w:numFmt w:val="bullet"/>
      <w:lvlText w:val="▪"/>
      <w:lvlJc w:val="left"/>
      <w:pPr>
        <w:ind w:left="7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E125568"/>
    <w:multiLevelType w:val="hybridMultilevel"/>
    <w:tmpl w:val="A0E87E46"/>
    <w:lvl w:ilvl="0" w:tplc="D46CABDA">
      <w:start w:val="7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846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A20E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4827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882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8EDC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86C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2D6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2B07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4B5E86"/>
    <w:multiLevelType w:val="hybridMultilevel"/>
    <w:tmpl w:val="2B00E8EC"/>
    <w:lvl w:ilvl="0" w:tplc="3578ABF2">
      <w:start w:val="2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ED79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2C5D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C6C3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7BF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8EAA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2214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486C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A60F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44B8E"/>
    <w:multiLevelType w:val="hybridMultilevel"/>
    <w:tmpl w:val="B770E828"/>
    <w:lvl w:ilvl="0" w:tplc="EA6248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E3A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EA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41E84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A6F8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6CEF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4BDD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4C3D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2637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162B3"/>
    <w:multiLevelType w:val="hybridMultilevel"/>
    <w:tmpl w:val="858CEA6A"/>
    <w:lvl w:ilvl="0" w:tplc="9D9851C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C03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46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0BE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5C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48FA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A5E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074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E41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C41037"/>
    <w:multiLevelType w:val="hybridMultilevel"/>
    <w:tmpl w:val="79867F22"/>
    <w:lvl w:ilvl="0" w:tplc="AF9EB91E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E80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A92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4C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A7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EA6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4E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49B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475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B8"/>
    <w:rsid w:val="001D6A1D"/>
    <w:rsid w:val="0051090A"/>
    <w:rsid w:val="00E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E6CC"/>
  <w15:docId w15:val="{CA9F2C5F-B731-4758-BB0C-1A91F7C3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11641</Words>
  <Characters>66355</Characters>
  <Application>Microsoft Office Word</Application>
  <DocSecurity>0</DocSecurity>
  <Lines>552</Lines>
  <Paragraphs>155</Paragraphs>
  <ScaleCrop>false</ScaleCrop>
  <Company/>
  <LinksUpToDate>false</LinksUpToDate>
  <CharactersWithSpaces>77841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2</cp:revision>
  <dcterms:created xsi:type="dcterms:W3CDTF">2018-11-08T16:04:00Z</dcterms:created>
  <dcterms:modified xsi:type="dcterms:W3CDTF">2018-11-08T16:04:00Z</dcterms:modified>
</cp:coreProperties>
</file>