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9919A5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9919A5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814E0A" w:rsidRPr="00721165" w:rsidRDefault="00C97569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Республика Башкортостан</w:t>
      </w:r>
      <w:bookmarkStart w:id="2" w:name="_GoBack"/>
      <w:bookmarkEnd w:id="2"/>
    </w:p>
    <w:p w:rsidR="00814E0A" w:rsidRPr="00A74F0F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814E0A" w:rsidRPr="001E3697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814E0A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3" w:name="_Toc150166586"/>
      <w:r>
        <w:rPr>
          <w:rFonts w:eastAsia="Times New Roman" w:cs="Times New Roman"/>
          <w:color w:val="000000"/>
        </w:rPr>
        <w:t>2025</w:t>
      </w:r>
      <w:r w:rsidR="00CB43A6">
        <w:rPr>
          <w:rFonts w:eastAsia="Times New Roman" w:cs="Times New Roman"/>
          <w:color w:val="000000"/>
        </w:rPr>
        <w:t>г.</w:t>
      </w:r>
      <w:bookmarkEnd w:id="3"/>
    </w:p>
    <w:p w:rsidR="007D335E" w:rsidRDefault="00000C3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rPr>
          <w:rFonts w:ascii="Calibri" w:hAnsi="Calibri"/>
          <w:position w:val="0"/>
          <w:sz w:val="20"/>
          <w:szCs w:val="20"/>
        </w:rPr>
        <w:id w:val="3564889"/>
        <w:docPartObj>
          <w:docPartGallery w:val="Table of Contents"/>
          <w:docPartUnique/>
        </w:docPartObj>
      </w:sdtPr>
      <w:sdtEndPr/>
      <w:sdtContent>
        <w:p w:rsidR="00F9649E" w:rsidRDefault="00C20648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 w:rsidR="00000C3D">
            <w:instrText xml:space="preserve"> TOC \h \u \z </w:instrText>
          </w:r>
          <w:r>
            <w:fldChar w:fldCharType="separate"/>
          </w:r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="00F9649E" w:rsidRPr="0064732B">
              <w:rPr>
                <w:rStyle w:val="af"/>
                <w:noProof/>
              </w:rPr>
              <w:t>1. Область применения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_Toc150166587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="00F9649E" w:rsidRPr="0064732B">
              <w:rPr>
                <w:rStyle w:val="af"/>
                <w:noProof/>
              </w:rPr>
              <w:t>2. Нормативные ссылки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_Toc150166590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="00F9649E" w:rsidRPr="0064732B">
              <w:rPr>
                <w:rStyle w:val="af"/>
                <w:noProof/>
              </w:rPr>
              <w:t>3. Общие требования охраны труда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_Toc150166602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7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="00F9649E"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_Toc150166631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9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="00F9649E"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_Toc150166635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11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="00F9649E"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14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5555C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="00F9649E"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_Toc150166647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20648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4" w:name="_Toc150166587"/>
      <w:r w:rsidR="00CB43A6" w:rsidRPr="00F9649E">
        <w:lastRenderedPageBreak/>
        <w:t>1. Область применения</w:t>
      </w:r>
      <w:bookmarkEnd w:id="4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8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 (далее Чемпионата).</w:t>
      </w:r>
      <w:bookmarkEnd w:id="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7" w:name="_Toc150166590"/>
      <w:r>
        <w:t>2. Нормативные ссылки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10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>ГОСТ Р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1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2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3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инвазивных вмешательств».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4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СанПиН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5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384E59">
        <w:rPr>
          <w:rStyle w:val="bumpedfont15mrcssattr"/>
          <w:sz w:val="28"/>
          <w:szCs w:val="28"/>
        </w:rPr>
        <w:t>СанПиН 3.3686-21 «Санитарно-эпидемиологические требования  по профилактике инфекционных болезней».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6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8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9" w:name="_Toc150166602"/>
      <w:r w:rsidR="00373B1D">
        <w:lastRenderedPageBreak/>
        <w:t>3. Общие требования охраны труда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3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7"/>
    </w:p>
    <w:p w:rsidR="00373B1D" w:rsidRPr="00373B1D" w:rsidRDefault="00373B1D" w:rsidP="00373B1D">
      <w:pPr>
        <w:pStyle w:val="10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10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воздействия химических веществ, входящих в состав 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1"/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  <w:bookmarkEnd w:id="2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9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3"/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30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 ,медицинская трехслойная из нетканого материала на резинке.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9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40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4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8"/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50166630"/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7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8" w:name="_Toc150166631"/>
      <w:r>
        <w:t>4. Требования охраны труда перед началом работы</w:t>
      </w:r>
      <w:bookmarkEnd w:id="48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9"/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50"/>
    </w:p>
    <w:p w:rsidR="00075B45" w:rsidRDefault="00075B45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). Если на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1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1"/>
    </w:p>
    <w:p w:rsidR="005C2074" w:rsidRDefault="005C2074" w:rsidP="00F9649E">
      <w:pPr>
        <w:pStyle w:val="a4"/>
      </w:pPr>
      <w:bookmarkStart w:id="52" w:name="_Toc150166635"/>
      <w:r>
        <w:t>5. Требования охраны труда во время выполнения работ</w:t>
      </w:r>
      <w:bookmarkEnd w:id="5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3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10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кушетка с пневмоприводом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 А/Д,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10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продезинфицировать..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10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медицинское</w:t>
            </w:r>
          </w:p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10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10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10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5505" cy="185623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505" cy="1856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10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1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строго запрещается открывать кран кислородопровода масляными, жирными руками;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подачи-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15dt45uvo84y" w:colFirst="0" w:colLast="0"/>
      <w:bookmarkEnd w:id="54"/>
    </w:p>
    <w:p w:rsidR="005C2074" w:rsidRDefault="005C2074" w:rsidP="00F9649E">
      <w:pPr>
        <w:pStyle w:val="a4"/>
      </w:pPr>
      <w:bookmarkStart w:id="55" w:name="_Toc150166637"/>
      <w:r>
        <w:t>6. Требования охраны труда в аварийных ситуациях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8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50166641"/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  <w:bookmarkEnd w:id="59"/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0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4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5" w:name="_Toc150166647"/>
      <w:r w:rsidRPr="005C2074">
        <w:t>7. Требования охраны труда по окончании работы</w:t>
      </w:r>
      <w:bookmarkEnd w:id="65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6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6"/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место. 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CE" w:rsidRDefault="005555CE" w:rsidP="00F9649E">
      <w:pPr>
        <w:spacing w:line="240" w:lineRule="auto"/>
        <w:ind w:left="0" w:hanging="2"/>
      </w:pPr>
      <w:r>
        <w:separator/>
      </w: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</w:endnote>
  <w:endnote w:type="continuationSeparator" w:id="0">
    <w:p w:rsidR="005555CE" w:rsidRDefault="005555CE" w:rsidP="00F9649E">
      <w:pPr>
        <w:spacing w:line="240" w:lineRule="auto"/>
        <w:ind w:left="0" w:hanging="2"/>
      </w:pPr>
      <w:r>
        <w:continuationSeparator/>
      </w: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A6" w:rsidRDefault="00C206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CB43A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C97569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CE" w:rsidRDefault="005555CE" w:rsidP="00F9649E">
      <w:pPr>
        <w:spacing w:line="240" w:lineRule="auto"/>
        <w:ind w:left="0" w:hanging="2"/>
      </w:pPr>
      <w:r>
        <w:separator/>
      </w: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</w:footnote>
  <w:footnote w:type="continuationSeparator" w:id="0">
    <w:p w:rsidR="005555CE" w:rsidRDefault="005555CE" w:rsidP="00F9649E">
      <w:pPr>
        <w:spacing w:line="240" w:lineRule="auto"/>
        <w:ind w:left="0" w:hanging="2"/>
      </w:pPr>
      <w:r>
        <w:continuationSeparator/>
      </w: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  <w:p w:rsidR="005555CE" w:rsidRDefault="005555CE" w:rsidP="00F9649E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5E"/>
    <w:rsid w:val="00000C3D"/>
    <w:rsid w:val="00075B45"/>
    <w:rsid w:val="00353F67"/>
    <w:rsid w:val="00373B1D"/>
    <w:rsid w:val="004C4F06"/>
    <w:rsid w:val="004F4C0C"/>
    <w:rsid w:val="005555CE"/>
    <w:rsid w:val="005C2074"/>
    <w:rsid w:val="005F0A0B"/>
    <w:rsid w:val="00716BCB"/>
    <w:rsid w:val="007D335E"/>
    <w:rsid w:val="007E4AF6"/>
    <w:rsid w:val="00814E0A"/>
    <w:rsid w:val="008326AF"/>
    <w:rsid w:val="008A3FE1"/>
    <w:rsid w:val="009672D2"/>
    <w:rsid w:val="009919A5"/>
    <w:rsid w:val="00BA0EE0"/>
    <w:rsid w:val="00BE525D"/>
    <w:rsid w:val="00C20648"/>
    <w:rsid w:val="00C97569"/>
    <w:rsid w:val="00CB43A6"/>
    <w:rsid w:val="00CE569E"/>
    <w:rsid w:val="00F9649E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067"/>
  <w15:docId w15:val="{6A68AACE-F310-4A19-8F8B-A7D6741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10"/>
    <w:next w:val="10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</w:tblPr>
  </w:style>
  <w:style w:type="table" w:customStyle="1" w:styleId="af4">
    <w:basedOn w:val="TableNormal"/>
    <w:rsid w:val="007D335E"/>
    <w:tblPr>
      <w:tblStyleRowBandSize w:val="1"/>
      <w:tblStyleColBandSize w:val="1"/>
    </w:tblPr>
  </w:style>
  <w:style w:type="table" w:customStyle="1" w:styleId="af5">
    <w:basedOn w:val="TableNormal"/>
    <w:rsid w:val="007D335E"/>
    <w:tblPr>
      <w:tblStyleRowBandSize w:val="1"/>
      <w:tblStyleColBandSize w:val="1"/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6</cp:revision>
  <cp:lastPrinted>2023-03-31T05:58:00Z</cp:lastPrinted>
  <dcterms:created xsi:type="dcterms:W3CDTF">2023-11-06T09:39:00Z</dcterms:created>
  <dcterms:modified xsi:type="dcterms:W3CDTF">2025-01-21T11:13:00Z</dcterms:modified>
</cp:coreProperties>
</file>