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91" w:rsidRDefault="00FE5CF4" w:rsidP="00FE5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CF4">
        <w:rPr>
          <w:rFonts w:ascii="Times New Roman" w:hAnsi="Times New Roman" w:cs="Times New Roman"/>
          <w:b/>
          <w:sz w:val="28"/>
          <w:szCs w:val="28"/>
        </w:rPr>
        <w:t>Вступительные испытания</w:t>
      </w:r>
    </w:p>
    <w:p w:rsidR="00FE5CF4" w:rsidRPr="00CF1AC6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приема на </w:t>
      </w:r>
      <w:proofErr w:type="gramStart"/>
      <w:r w:rsidRPr="00CF1AC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CF1AC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утвержденным приказом Министерства  образования  и науки РФ от 23 января 2014 г. №36, проводится вступительное психоло</w:t>
      </w:r>
      <w:r w:rsidR="00BE5D26">
        <w:rPr>
          <w:rFonts w:ascii="Times New Roman" w:hAnsi="Times New Roman" w:cs="Times New Roman"/>
          <w:sz w:val="28"/>
          <w:szCs w:val="28"/>
        </w:rPr>
        <w:t xml:space="preserve">гическое  испытание при приеме </w:t>
      </w:r>
      <w:r w:rsidRPr="00CF1AC6">
        <w:rPr>
          <w:rFonts w:ascii="Times New Roman" w:hAnsi="Times New Roman" w:cs="Times New Roman"/>
          <w:sz w:val="28"/>
          <w:szCs w:val="28"/>
        </w:rPr>
        <w:t>на обучение по специальностям:</w:t>
      </w:r>
    </w:p>
    <w:p w:rsidR="00FE5CF4" w:rsidRPr="00CF1AC6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>«Лечебное дело»;</w:t>
      </w:r>
    </w:p>
    <w:p w:rsidR="00FE5CF4" w:rsidRPr="00CF1AC6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>«Акушерское дело»;</w:t>
      </w:r>
    </w:p>
    <w:p w:rsidR="00FE5CF4" w:rsidRPr="00CF1AC6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«Сестринское дело». </w:t>
      </w:r>
    </w:p>
    <w:p w:rsidR="00FE5CF4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психологическое испытание п</w:t>
      </w:r>
      <w:r w:rsidR="00127543">
        <w:rPr>
          <w:rFonts w:ascii="Times New Roman" w:hAnsi="Times New Roman" w:cs="Times New Roman"/>
          <w:sz w:val="28"/>
          <w:szCs w:val="28"/>
        </w:rPr>
        <w:t>роводится в форме тестирования.</w:t>
      </w:r>
    </w:p>
    <w:p w:rsidR="00127543" w:rsidRDefault="00FE5CF4" w:rsidP="00BE5D2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Если численность </w:t>
      </w:r>
      <w:r>
        <w:rPr>
          <w:rFonts w:ascii="Times New Roman" w:hAnsi="Times New Roman" w:cs="Times New Roman"/>
          <w:sz w:val="28"/>
          <w:szCs w:val="28"/>
        </w:rPr>
        <w:t>поступающих</w:t>
      </w:r>
      <w:r w:rsidRPr="00CF1AC6">
        <w:rPr>
          <w:rFonts w:ascii="Times New Roman" w:hAnsi="Times New Roman" w:cs="Times New Roman"/>
          <w:sz w:val="28"/>
          <w:szCs w:val="28"/>
        </w:rPr>
        <w:t xml:space="preserve">, прошедших вступительные испытания, превышает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CF1AC6">
        <w:rPr>
          <w:rFonts w:ascii="Times New Roman" w:hAnsi="Times New Roman" w:cs="Times New Roman"/>
          <w:sz w:val="28"/>
          <w:szCs w:val="28"/>
        </w:rPr>
        <w:t xml:space="preserve">контрольные цифры приема, то </w:t>
      </w:r>
      <w:r>
        <w:rPr>
          <w:rFonts w:ascii="Times New Roman" w:hAnsi="Times New Roman" w:cs="Times New Roman"/>
          <w:sz w:val="28"/>
          <w:szCs w:val="28"/>
        </w:rPr>
        <w:t>прием на обучение проводится по</w:t>
      </w:r>
      <w:r w:rsidRPr="00CF1AC6">
        <w:rPr>
          <w:rFonts w:ascii="Times New Roman" w:hAnsi="Times New Roman" w:cs="Times New Roman"/>
          <w:sz w:val="28"/>
          <w:szCs w:val="28"/>
        </w:rPr>
        <w:t xml:space="preserve"> среднему баллу аттестата, ранжированному по м</w:t>
      </w:r>
      <w:r w:rsidR="00127543">
        <w:rPr>
          <w:rFonts w:ascii="Times New Roman" w:hAnsi="Times New Roman" w:cs="Times New Roman"/>
          <w:sz w:val="28"/>
          <w:szCs w:val="28"/>
        </w:rPr>
        <w:t>ере убывания количества баллов.</w:t>
      </w:r>
    </w:p>
    <w:p w:rsidR="00BE5D26" w:rsidRPr="00CF1AC6" w:rsidRDefault="00127543" w:rsidP="00BE5D2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результаты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основного общего или среднего общего образования одинаковы, преимущественным правом при поступлении пользуются поступающие, имеющие </w:t>
      </w:r>
      <w:r w:rsidR="008B4C12">
        <w:rPr>
          <w:rFonts w:ascii="Times New Roman" w:hAnsi="Times New Roman" w:cs="Times New Roman"/>
          <w:sz w:val="28"/>
          <w:szCs w:val="28"/>
        </w:rPr>
        <w:t xml:space="preserve">лучшие </w:t>
      </w:r>
      <w:r>
        <w:rPr>
          <w:rFonts w:ascii="Times New Roman" w:hAnsi="Times New Roman" w:cs="Times New Roman"/>
          <w:sz w:val="28"/>
          <w:szCs w:val="28"/>
        </w:rPr>
        <w:t>результаты по дисциплинам: биология, химия, физика, русский язык.</w:t>
      </w:r>
    </w:p>
    <w:p w:rsidR="00FE5CF4" w:rsidRPr="00CF1AC6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CF4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5CF4" w:rsidRPr="00CF1AC6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Вступительное психологическое испытание не проводится по специальностям: </w:t>
      </w:r>
    </w:p>
    <w:p w:rsidR="00FE5CF4" w:rsidRPr="00CF1AC6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 «Лабораторная диагностика»;</w:t>
      </w:r>
    </w:p>
    <w:p w:rsidR="00FE5CF4" w:rsidRPr="00CF1AC6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>«Фармация»;</w:t>
      </w:r>
    </w:p>
    <w:p w:rsidR="00FE5CF4" w:rsidRPr="00CF1AC6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>«Медико-профилактическое дело»;</w:t>
      </w:r>
    </w:p>
    <w:p w:rsidR="00FE5CF4" w:rsidRPr="00CF1AC6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>«Медицинский массаж»</w:t>
      </w:r>
    </w:p>
    <w:p w:rsidR="00FE5CF4" w:rsidRPr="00CF1AC6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Если численность </w:t>
      </w:r>
      <w:r>
        <w:rPr>
          <w:rFonts w:ascii="Times New Roman" w:hAnsi="Times New Roman" w:cs="Times New Roman"/>
          <w:sz w:val="28"/>
          <w:szCs w:val="28"/>
        </w:rPr>
        <w:t xml:space="preserve">поступающих </w:t>
      </w:r>
      <w:r w:rsidRPr="00CF1AC6">
        <w:rPr>
          <w:rFonts w:ascii="Times New Roman" w:hAnsi="Times New Roman" w:cs="Times New Roman"/>
          <w:sz w:val="28"/>
          <w:szCs w:val="28"/>
        </w:rPr>
        <w:t xml:space="preserve">превышает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CF1AC6">
        <w:rPr>
          <w:rFonts w:ascii="Times New Roman" w:hAnsi="Times New Roman" w:cs="Times New Roman"/>
          <w:sz w:val="28"/>
          <w:szCs w:val="28"/>
        </w:rPr>
        <w:t xml:space="preserve">контрольные цифры приема, то </w:t>
      </w:r>
      <w:r>
        <w:rPr>
          <w:rFonts w:ascii="Times New Roman" w:hAnsi="Times New Roman" w:cs="Times New Roman"/>
          <w:sz w:val="28"/>
          <w:szCs w:val="28"/>
        </w:rPr>
        <w:t>прием на обучение проводится по</w:t>
      </w:r>
      <w:r w:rsidRPr="00CF1AC6">
        <w:rPr>
          <w:rFonts w:ascii="Times New Roman" w:hAnsi="Times New Roman" w:cs="Times New Roman"/>
          <w:sz w:val="28"/>
          <w:szCs w:val="28"/>
        </w:rPr>
        <w:t xml:space="preserve"> среднему баллу аттестата, ранжированному по мере убывания количества баллов. </w:t>
      </w:r>
    </w:p>
    <w:p w:rsidR="008B4C12" w:rsidRPr="00CF1AC6" w:rsidRDefault="008B4C12" w:rsidP="008B4C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результаты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основного общего или среднего общего образования одинаковы, преимущественным правом при поступлении пользуются поступающие, имеющие лучшие результаты по дисциплинам: биология, химия, физика, русский язык.</w:t>
      </w:r>
    </w:p>
    <w:p w:rsidR="00FE5CF4" w:rsidRPr="00FE5CF4" w:rsidRDefault="00FE5CF4" w:rsidP="00FE5C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5CF4" w:rsidRPr="00FE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F4"/>
    <w:rsid w:val="00127543"/>
    <w:rsid w:val="00812091"/>
    <w:rsid w:val="008B4C12"/>
    <w:rsid w:val="00BE5D26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C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2014-06-25T05:30:00Z</dcterms:created>
  <dcterms:modified xsi:type="dcterms:W3CDTF">2014-07-02T10:34:00Z</dcterms:modified>
</cp:coreProperties>
</file>